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A5" w:rsidRPr="00670BC6" w:rsidRDefault="001F4AA5" w:rsidP="00670BC6">
      <w:pPr>
        <w:spacing w:line="560" w:lineRule="exact"/>
        <w:outlineLvl w:val="0"/>
        <w:rPr>
          <w:rFonts w:ascii="仿宋" w:eastAsia="仿宋" w:hAnsi="仿宋"/>
          <w:szCs w:val="32"/>
        </w:rPr>
      </w:pPr>
      <w:r w:rsidRPr="00670BC6">
        <w:rPr>
          <w:rFonts w:ascii="仿宋" w:eastAsia="仿宋" w:hAnsi="仿宋" w:hint="eastAsia"/>
          <w:szCs w:val="32"/>
        </w:rPr>
        <w:t>附件</w:t>
      </w:r>
      <w:r w:rsidRPr="00670BC6">
        <w:rPr>
          <w:rFonts w:ascii="仿宋" w:eastAsia="仿宋" w:hAnsi="仿宋"/>
          <w:szCs w:val="32"/>
        </w:rPr>
        <w:t>1</w:t>
      </w:r>
    </w:p>
    <w:p w:rsidR="001F4AA5" w:rsidRDefault="001F4AA5" w:rsidP="00670BC6">
      <w:pPr>
        <w:spacing w:line="560" w:lineRule="exact"/>
        <w:ind w:firstLineChars="150" w:firstLine="31680"/>
        <w:outlineLvl w:val="0"/>
        <w:rPr>
          <w:rFonts w:eastAsia="方正小标宋简体"/>
          <w:sz w:val="44"/>
        </w:rPr>
      </w:pPr>
    </w:p>
    <w:p w:rsidR="001F4AA5" w:rsidRDefault="001F4AA5" w:rsidP="00670BC6">
      <w:pPr>
        <w:spacing w:line="560" w:lineRule="exact"/>
        <w:ind w:firstLineChars="150" w:firstLine="31680"/>
        <w:outlineLvl w:val="0"/>
        <w:rPr>
          <w:rFonts w:eastAsia="方正小标宋简体"/>
          <w:sz w:val="44"/>
        </w:rPr>
      </w:pPr>
      <w:r>
        <w:rPr>
          <w:rFonts w:eastAsia="方正小标宋简体" w:hint="eastAsia"/>
          <w:sz w:val="44"/>
        </w:rPr>
        <w:t>转发中共泉州市委宣传部关于开展</w:t>
      </w:r>
    </w:p>
    <w:p w:rsidR="001F4AA5" w:rsidRDefault="001F4AA5">
      <w:pPr>
        <w:spacing w:line="560" w:lineRule="exact"/>
        <w:jc w:val="center"/>
        <w:outlineLvl w:val="0"/>
        <w:rPr>
          <w:rFonts w:eastAsia="方正小标宋简体"/>
          <w:sz w:val="44"/>
        </w:rPr>
      </w:pPr>
      <w:r>
        <w:rPr>
          <w:rFonts w:eastAsia="方正小标宋简体" w:hint="eastAsia"/>
          <w:spacing w:val="-6"/>
          <w:sz w:val="44"/>
        </w:rPr>
        <w:t>泉州市</w:t>
      </w:r>
      <w:r>
        <w:rPr>
          <w:rFonts w:eastAsia="方正小标宋简体"/>
          <w:spacing w:val="-6"/>
          <w:sz w:val="44"/>
        </w:rPr>
        <w:t>2018</w:t>
      </w:r>
      <w:r>
        <w:rPr>
          <w:rFonts w:eastAsia="方正小标宋简体" w:hint="eastAsia"/>
          <w:spacing w:val="-6"/>
          <w:sz w:val="44"/>
        </w:rPr>
        <w:t>年度践行社会主义核心价值观</w:t>
      </w:r>
      <w:r>
        <w:rPr>
          <w:rFonts w:eastAsia="方正小标宋简体" w:hint="eastAsia"/>
          <w:sz w:val="44"/>
        </w:rPr>
        <w:t>“最美人物”推选活动的预通知</w:t>
      </w:r>
    </w:p>
    <w:p w:rsidR="001F4AA5" w:rsidRDefault="001F4AA5">
      <w:pPr>
        <w:spacing w:line="560" w:lineRule="exact"/>
        <w:rPr>
          <w:rFonts w:eastAsia="楷体_GB2312"/>
          <w:szCs w:val="32"/>
        </w:rPr>
      </w:pPr>
    </w:p>
    <w:p w:rsidR="001F4AA5" w:rsidRDefault="001F4AA5">
      <w:pPr>
        <w:spacing w:line="560" w:lineRule="exact"/>
        <w:rPr>
          <w:rFonts w:ascii="仿宋" w:eastAsia="仿宋" w:hAnsi="仿宋"/>
          <w:szCs w:val="32"/>
        </w:rPr>
      </w:pPr>
      <w:r>
        <w:rPr>
          <w:rFonts w:ascii="仿宋" w:eastAsia="仿宋" w:hAnsi="仿宋" w:hint="eastAsia"/>
          <w:szCs w:val="32"/>
        </w:rPr>
        <w:t>市属（直）学校：</w:t>
      </w:r>
    </w:p>
    <w:p w:rsidR="001F4AA5" w:rsidRPr="00893D06" w:rsidRDefault="001F4AA5" w:rsidP="00670BC6">
      <w:pPr>
        <w:spacing w:line="560" w:lineRule="exact"/>
        <w:ind w:firstLineChars="200" w:firstLine="31680"/>
        <w:rPr>
          <w:szCs w:val="32"/>
        </w:rPr>
      </w:pPr>
      <w:r w:rsidRPr="00893D06">
        <w:rPr>
          <w:rFonts w:ascii="仿宋" w:eastAsia="仿宋" w:hAnsi="仿宋" w:hint="eastAsia"/>
          <w:szCs w:val="32"/>
        </w:rPr>
        <w:t>根据中共福建省委宣传部关于印发《</w:t>
      </w:r>
      <w:r w:rsidRPr="00893D06">
        <w:rPr>
          <w:rFonts w:ascii="仿宋" w:eastAsia="仿宋" w:hAnsi="仿宋"/>
          <w:szCs w:val="32"/>
        </w:rPr>
        <w:t>2018</w:t>
      </w:r>
      <w:r w:rsidRPr="00893D06">
        <w:rPr>
          <w:rFonts w:ascii="仿宋" w:eastAsia="仿宋" w:hAnsi="仿宋" w:hint="eastAsia"/>
          <w:szCs w:val="32"/>
        </w:rPr>
        <w:t>年度践行社会主义核心价值观“最美人物”推选活动方案》的通知（闽委宣〔</w:t>
      </w:r>
      <w:r w:rsidRPr="00893D06">
        <w:rPr>
          <w:rFonts w:ascii="仿宋" w:eastAsia="仿宋" w:hAnsi="仿宋"/>
          <w:szCs w:val="32"/>
        </w:rPr>
        <w:t>2018</w:t>
      </w:r>
      <w:r w:rsidRPr="00893D06">
        <w:rPr>
          <w:rFonts w:ascii="仿宋" w:eastAsia="仿宋" w:hAnsi="仿宋" w:hint="eastAsia"/>
          <w:szCs w:val="32"/>
        </w:rPr>
        <w:t>〕</w:t>
      </w:r>
      <w:r w:rsidRPr="00893D06">
        <w:rPr>
          <w:rFonts w:ascii="仿宋" w:eastAsia="仿宋" w:hAnsi="仿宋"/>
          <w:szCs w:val="32"/>
        </w:rPr>
        <w:t>73</w:t>
      </w:r>
      <w:r w:rsidRPr="00893D06">
        <w:rPr>
          <w:rFonts w:ascii="仿宋" w:eastAsia="仿宋" w:hAnsi="仿宋" w:hint="eastAsia"/>
          <w:szCs w:val="32"/>
        </w:rPr>
        <w:t>号），市委宣传部拟联合市直有关单位，同步开展省、市级</w:t>
      </w:r>
      <w:r w:rsidRPr="00893D06">
        <w:rPr>
          <w:rFonts w:ascii="仿宋" w:eastAsia="仿宋" w:hAnsi="仿宋"/>
          <w:szCs w:val="32"/>
        </w:rPr>
        <w:t>2018</w:t>
      </w:r>
      <w:r w:rsidRPr="00893D06">
        <w:rPr>
          <w:rFonts w:ascii="仿宋" w:eastAsia="仿宋" w:hAnsi="仿宋" w:hint="eastAsia"/>
          <w:szCs w:val="32"/>
        </w:rPr>
        <w:t>年度践行社会主义核心价值观“最美人物”推选活动。因时间较紧，先以预通知形式下发，请各校如有人选要推荐，请于</w:t>
      </w:r>
      <w:r w:rsidRPr="00893D06">
        <w:rPr>
          <w:szCs w:val="32"/>
        </w:rPr>
        <w:t>2018</w:t>
      </w:r>
      <w:r w:rsidRPr="00893D06">
        <w:rPr>
          <w:rFonts w:hint="eastAsia"/>
          <w:szCs w:val="32"/>
        </w:rPr>
        <w:t>年</w:t>
      </w:r>
      <w:r w:rsidRPr="00893D06">
        <w:rPr>
          <w:szCs w:val="32"/>
        </w:rPr>
        <w:t>7</w:t>
      </w:r>
      <w:r w:rsidRPr="00893D06">
        <w:rPr>
          <w:rFonts w:hint="eastAsia"/>
          <w:szCs w:val="32"/>
        </w:rPr>
        <w:t>月</w:t>
      </w:r>
      <w:r w:rsidRPr="00893D06">
        <w:rPr>
          <w:szCs w:val="32"/>
        </w:rPr>
        <w:t>4</w:t>
      </w:r>
      <w:r w:rsidRPr="00893D06">
        <w:rPr>
          <w:rFonts w:hint="eastAsia"/>
          <w:szCs w:val="32"/>
        </w:rPr>
        <w:t>日（星期三）前，纸质材料报送市教育局人事科（市行政中心</w:t>
      </w:r>
      <w:r w:rsidRPr="00893D06">
        <w:rPr>
          <w:szCs w:val="32"/>
        </w:rPr>
        <w:t>C</w:t>
      </w:r>
      <w:r w:rsidRPr="00893D06">
        <w:rPr>
          <w:rFonts w:hint="eastAsia"/>
          <w:szCs w:val="32"/>
        </w:rPr>
        <w:t>栋</w:t>
      </w:r>
      <w:r w:rsidRPr="00893D06">
        <w:rPr>
          <w:szCs w:val="32"/>
        </w:rPr>
        <w:t>3103</w:t>
      </w:r>
      <w:r w:rsidRPr="00893D06">
        <w:rPr>
          <w:rFonts w:hint="eastAsia"/>
          <w:szCs w:val="32"/>
        </w:rPr>
        <w:t>室），电子文件发送至</w:t>
      </w:r>
      <w:r w:rsidRPr="00893D06">
        <w:rPr>
          <w:szCs w:val="32"/>
        </w:rPr>
        <w:t>46950497@qq.com</w:t>
      </w:r>
      <w:r w:rsidRPr="00893D06">
        <w:rPr>
          <w:rFonts w:hint="eastAsia"/>
          <w:szCs w:val="32"/>
        </w:rPr>
        <w:t>。（因时间紧迫，审批表格可先盖学校同意印章，逾期</w:t>
      </w:r>
      <w:r>
        <w:rPr>
          <w:rFonts w:hint="eastAsia"/>
          <w:szCs w:val="32"/>
        </w:rPr>
        <w:t>报送</w:t>
      </w:r>
      <w:r w:rsidRPr="00893D06">
        <w:rPr>
          <w:rFonts w:hint="eastAsia"/>
          <w:szCs w:val="32"/>
        </w:rPr>
        <w:t>不予受理）</w:t>
      </w:r>
    </w:p>
    <w:p w:rsidR="001F4AA5" w:rsidRDefault="001F4AA5" w:rsidP="00670BC6">
      <w:pPr>
        <w:spacing w:line="560" w:lineRule="exact"/>
        <w:ind w:firstLineChars="200" w:firstLine="31680"/>
        <w:rPr>
          <w:szCs w:val="32"/>
        </w:rPr>
      </w:pPr>
      <w:r>
        <w:rPr>
          <w:rFonts w:hint="eastAsia"/>
          <w:szCs w:val="32"/>
        </w:rPr>
        <w:t>联系人：曾玲，联系电话：</w:t>
      </w:r>
      <w:r>
        <w:rPr>
          <w:szCs w:val="32"/>
        </w:rPr>
        <w:t>22766208</w:t>
      </w:r>
      <w:r>
        <w:rPr>
          <w:rFonts w:hint="eastAsia"/>
          <w:szCs w:val="32"/>
        </w:rPr>
        <w:t>、</w:t>
      </w:r>
      <w:r>
        <w:rPr>
          <w:szCs w:val="32"/>
        </w:rPr>
        <w:t>13959768089</w:t>
      </w:r>
      <w:r>
        <w:rPr>
          <w:rFonts w:hint="eastAsia"/>
          <w:szCs w:val="32"/>
        </w:rPr>
        <w:t>。</w:t>
      </w:r>
    </w:p>
    <w:p w:rsidR="001F4AA5" w:rsidRDefault="001F4AA5">
      <w:pPr>
        <w:spacing w:line="560" w:lineRule="exact"/>
        <w:jc w:val="right"/>
        <w:rPr>
          <w:rFonts w:ascii="仿宋" w:eastAsia="仿宋" w:hAnsi="仿宋"/>
          <w:snapToGrid w:val="0"/>
          <w:color w:val="000000"/>
          <w:kern w:val="0"/>
          <w:szCs w:val="32"/>
        </w:rPr>
      </w:pPr>
    </w:p>
    <w:p w:rsidR="001F4AA5" w:rsidRDefault="001F4AA5">
      <w:pPr>
        <w:spacing w:line="560" w:lineRule="exact"/>
        <w:jc w:val="right"/>
        <w:rPr>
          <w:rFonts w:ascii="仿宋" w:eastAsia="仿宋" w:hAnsi="仿宋"/>
          <w:snapToGrid w:val="0"/>
          <w:color w:val="000000"/>
          <w:kern w:val="0"/>
          <w:szCs w:val="32"/>
        </w:rPr>
      </w:pPr>
    </w:p>
    <w:p w:rsidR="001F4AA5" w:rsidRDefault="001F4AA5">
      <w:pPr>
        <w:spacing w:line="560" w:lineRule="exact"/>
        <w:jc w:val="right"/>
        <w:rPr>
          <w:rFonts w:ascii="仿宋" w:eastAsia="仿宋" w:hAnsi="仿宋"/>
          <w:snapToGrid w:val="0"/>
          <w:color w:val="000000"/>
          <w:kern w:val="0"/>
          <w:szCs w:val="32"/>
        </w:rPr>
      </w:pPr>
      <w:r>
        <w:rPr>
          <w:rFonts w:ascii="仿宋" w:eastAsia="仿宋" w:hAnsi="仿宋" w:hint="eastAsia"/>
          <w:snapToGrid w:val="0"/>
          <w:color w:val="000000"/>
          <w:kern w:val="0"/>
          <w:szCs w:val="32"/>
        </w:rPr>
        <w:t>泉州市教育局</w:t>
      </w:r>
    </w:p>
    <w:p w:rsidR="001F4AA5" w:rsidRDefault="001F4AA5">
      <w:pPr>
        <w:spacing w:line="560" w:lineRule="exact"/>
        <w:jc w:val="right"/>
        <w:rPr>
          <w:rFonts w:ascii="仿宋" w:eastAsia="仿宋" w:hAnsi="仿宋"/>
          <w:snapToGrid w:val="0"/>
          <w:kern w:val="0"/>
        </w:rPr>
      </w:pPr>
      <w:smartTag w:uri="urn:schemas-microsoft-com:office:smarttags" w:element="chsdate">
        <w:smartTagPr>
          <w:attr w:name="IsROCDate" w:val="False"/>
          <w:attr w:name="IsLunarDate" w:val="False"/>
          <w:attr w:name="Day" w:val="3"/>
          <w:attr w:name="Month" w:val="7"/>
          <w:attr w:name="Year" w:val="2018"/>
        </w:smartTagPr>
        <w:r>
          <w:rPr>
            <w:rFonts w:ascii="仿宋" w:eastAsia="仿宋" w:hAnsi="仿宋"/>
            <w:snapToGrid w:val="0"/>
            <w:kern w:val="0"/>
          </w:rPr>
          <w:t>2018</w:t>
        </w:r>
        <w:r>
          <w:rPr>
            <w:rFonts w:ascii="仿宋" w:eastAsia="仿宋" w:hAnsi="仿宋" w:hint="eastAsia"/>
            <w:snapToGrid w:val="0"/>
            <w:kern w:val="0"/>
          </w:rPr>
          <w:t>年</w:t>
        </w:r>
        <w:r>
          <w:rPr>
            <w:rFonts w:ascii="仿宋" w:eastAsia="仿宋" w:hAnsi="仿宋"/>
            <w:snapToGrid w:val="0"/>
            <w:kern w:val="0"/>
          </w:rPr>
          <w:t>7</w:t>
        </w:r>
        <w:r>
          <w:rPr>
            <w:rFonts w:ascii="仿宋" w:eastAsia="仿宋" w:hAnsi="仿宋" w:hint="eastAsia"/>
            <w:snapToGrid w:val="0"/>
            <w:kern w:val="0"/>
          </w:rPr>
          <w:t>月</w:t>
        </w:r>
        <w:r>
          <w:rPr>
            <w:rFonts w:ascii="仿宋" w:eastAsia="仿宋" w:hAnsi="仿宋"/>
            <w:snapToGrid w:val="0"/>
            <w:kern w:val="0"/>
          </w:rPr>
          <w:t>3</w:t>
        </w:r>
        <w:r>
          <w:rPr>
            <w:rFonts w:ascii="仿宋" w:eastAsia="仿宋" w:hAnsi="仿宋" w:hint="eastAsia"/>
            <w:snapToGrid w:val="0"/>
            <w:kern w:val="0"/>
          </w:rPr>
          <w:t>日</w:t>
        </w:r>
      </w:smartTag>
    </w:p>
    <w:p w:rsidR="001F4AA5" w:rsidRDefault="001F4AA5" w:rsidP="00670BC6">
      <w:pPr>
        <w:spacing w:line="560" w:lineRule="exact"/>
        <w:ind w:firstLineChars="200" w:firstLine="31680"/>
        <w:jc w:val="center"/>
        <w:rPr>
          <w:b/>
          <w:snapToGrid w:val="0"/>
          <w:color w:val="000000"/>
          <w:spacing w:val="-10"/>
          <w:kern w:val="0"/>
          <w:sz w:val="44"/>
          <w:szCs w:val="44"/>
        </w:rPr>
      </w:pPr>
      <w:r>
        <w:rPr>
          <w:rFonts w:ascii="仿宋" w:eastAsia="仿宋" w:hAnsi="仿宋"/>
          <w:snapToGrid w:val="0"/>
          <w:color w:val="000000"/>
          <w:kern w:val="0"/>
          <w:szCs w:val="32"/>
        </w:rPr>
        <w:br w:type="page"/>
      </w:r>
    </w:p>
    <w:p w:rsidR="001F4AA5" w:rsidRDefault="001F4AA5">
      <w:pPr>
        <w:spacing w:line="560" w:lineRule="exact"/>
        <w:jc w:val="center"/>
        <w:outlineLvl w:val="0"/>
        <w:rPr>
          <w:rFonts w:eastAsia="方正小标宋简体"/>
          <w:sz w:val="44"/>
        </w:rPr>
      </w:pPr>
      <w:r>
        <w:rPr>
          <w:rFonts w:eastAsia="方正小标宋简体" w:hint="eastAsia"/>
          <w:sz w:val="44"/>
        </w:rPr>
        <w:t>泉州市</w:t>
      </w:r>
      <w:r>
        <w:rPr>
          <w:rFonts w:eastAsia="方正小标宋简体"/>
          <w:sz w:val="44"/>
        </w:rPr>
        <w:t>2018</w:t>
      </w:r>
      <w:r>
        <w:rPr>
          <w:rFonts w:eastAsia="方正小标宋简体" w:hint="eastAsia"/>
          <w:sz w:val="44"/>
        </w:rPr>
        <w:t>年度践行社会主义核心价值观</w:t>
      </w:r>
    </w:p>
    <w:p w:rsidR="001F4AA5" w:rsidRDefault="001F4AA5">
      <w:pPr>
        <w:spacing w:line="560" w:lineRule="exact"/>
        <w:jc w:val="center"/>
        <w:outlineLvl w:val="0"/>
        <w:rPr>
          <w:rFonts w:eastAsia="方正小标宋简体"/>
          <w:sz w:val="44"/>
        </w:rPr>
      </w:pPr>
      <w:r>
        <w:rPr>
          <w:rFonts w:eastAsia="方正小标宋简体" w:hint="eastAsia"/>
          <w:sz w:val="44"/>
        </w:rPr>
        <w:t>“最美人物”推选活动方案</w:t>
      </w:r>
    </w:p>
    <w:p w:rsidR="001F4AA5" w:rsidRDefault="001F4AA5" w:rsidP="00670BC6">
      <w:pPr>
        <w:spacing w:line="560" w:lineRule="exact"/>
        <w:ind w:firstLineChars="200" w:firstLine="31680"/>
        <w:jc w:val="center"/>
        <w:rPr>
          <w:rFonts w:eastAsia="方正小标宋简体"/>
          <w:snapToGrid w:val="0"/>
          <w:color w:val="000000"/>
          <w:kern w:val="0"/>
          <w:szCs w:val="32"/>
        </w:rPr>
      </w:pPr>
    </w:p>
    <w:p w:rsidR="001F4AA5" w:rsidRDefault="001F4AA5" w:rsidP="00670BC6">
      <w:pPr>
        <w:spacing w:line="560" w:lineRule="exact"/>
        <w:ind w:firstLineChars="200" w:firstLine="31680"/>
        <w:rPr>
          <w:b/>
          <w:szCs w:val="32"/>
        </w:rPr>
      </w:pPr>
      <w:r>
        <w:rPr>
          <w:rFonts w:ascii="仿宋_GB2312" w:hint="eastAsia"/>
          <w:color w:val="000000"/>
          <w:szCs w:val="32"/>
        </w:rPr>
        <w:t>为深入贯彻落实习近平新时代中国特色社会主义思想和党的十九大精神，围绕开展庆祝改革开放</w:t>
      </w:r>
      <w:r>
        <w:rPr>
          <w:rFonts w:ascii="仿宋_GB2312"/>
          <w:color w:val="000000"/>
          <w:szCs w:val="32"/>
        </w:rPr>
        <w:t>40</w:t>
      </w:r>
      <w:r>
        <w:rPr>
          <w:rFonts w:ascii="仿宋_GB2312" w:hint="eastAsia"/>
          <w:color w:val="000000"/>
          <w:szCs w:val="32"/>
        </w:rPr>
        <w:t>周年群众性主题宣传教育活动，进一步推动社会主义核心价值观的培育和践行，</w:t>
      </w:r>
      <w:r>
        <w:rPr>
          <w:rFonts w:hint="eastAsia"/>
          <w:szCs w:val="32"/>
        </w:rPr>
        <w:t>引导和激励全市干部群众为建设“五个泉州”而奋斗，根据中共福建省委宣传部关于印发《</w:t>
      </w:r>
      <w:r>
        <w:rPr>
          <w:szCs w:val="32"/>
        </w:rPr>
        <w:t>2018</w:t>
      </w:r>
      <w:r>
        <w:rPr>
          <w:rFonts w:hint="eastAsia"/>
          <w:szCs w:val="32"/>
        </w:rPr>
        <w:t>年度践行社会主义核心价值观“最美人物”推选活动方案》的通知（闽委宣〔</w:t>
      </w:r>
      <w:r>
        <w:rPr>
          <w:szCs w:val="32"/>
        </w:rPr>
        <w:t>2018</w:t>
      </w:r>
      <w:r>
        <w:rPr>
          <w:rFonts w:hint="eastAsia"/>
          <w:szCs w:val="32"/>
        </w:rPr>
        <w:t>〕</w:t>
      </w:r>
      <w:r>
        <w:rPr>
          <w:szCs w:val="32"/>
        </w:rPr>
        <w:t>73</w:t>
      </w:r>
      <w:r>
        <w:rPr>
          <w:rFonts w:hint="eastAsia"/>
          <w:szCs w:val="32"/>
        </w:rPr>
        <w:t>号）文件精神，经研究，决定开展泉州市</w:t>
      </w:r>
      <w:r>
        <w:rPr>
          <w:szCs w:val="32"/>
        </w:rPr>
        <w:t>2018</w:t>
      </w:r>
      <w:r>
        <w:rPr>
          <w:rFonts w:hint="eastAsia"/>
          <w:szCs w:val="32"/>
        </w:rPr>
        <w:t>年度践行社会主义核心价值观“最美人物”推选活动，方案如下：</w:t>
      </w:r>
    </w:p>
    <w:p w:rsidR="001F4AA5" w:rsidRDefault="001F4AA5" w:rsidP="00670BC6">
      <w:pPr>
        <w:spacing w:line="560" w:lineRule="exact"/>
        <w:ind w:firstLineChars="200" w:firstLine="31680"/>
        <w:rPr>
          <w:rFonts w:eastAsia="黑体"/>
          <w:szCs w:val="32"/>
        </w:rPr>
      </w:pPr>
      <w:r>
        <w:rPr>
          <w:rFonts w:eastAsia="黑体" w:hint="eastAsia"/>
          <w:szCs w:val="32"/>
        </w:rPr>
        <w:t>一、主协办单位</w:t>
      </w:r>
    </w:p>
    <w:p w:rsidR="001F4AA5" w:rsidRDefault="001F4AA5" w:rsidP="00670BC6">
      <w:pPr>
        <w:spacing w:line="560" w:lineRule="exact"/>
        <w:ind w:firstLineChars="200" w:firstLine="31680"/>
        <w:rPr>
          <w:szCs w:val="32"/>
        </w:rPr>
      </w:pPr>
      <w:r>
        <w:rPr>
          <w:rFonts w:hint="eastAsia"/>
          <w:szCs w:val="32"/>
        </w:rPr>
        <w:t>本次活动由市委宣传部主办，由</w:t>
      </w:r>
      <w:r>
        <w:rPr>
          <w:rFonts w:eastAsia="仿宋" w:hint="eastAsia"/>
          <w:szCs w:val="32"/>
        </w:rPr>
        <w:t>市教育局（教育工委）、市公安局、市民政局、市农业局（农办）、市文广新局、市卫计委、市环保局、市总工会、团市委、市妇联，泉州晚报社、泉州广播电视台</w:t>
      </w:r>
      <w:r>
        <w:rPr>
          <w:rFonts w:hint="eastAsia"/>
          <w:szCs w:val="32"/>
        </w:rPr>
        <w:t>协办。</w:t>
      </w:r>
    </w:p>
    <w:p w:rsidR="001F4AA5" w:rsidRDefault="001F4AA5" w:rsidP="00670BC6">
      <w:pPr>
        <w:spacing w:line="560" w:lineRule="exact"/>
        <w:ind w:firstLineChars="200" w:firstLine="31680"/>
        <w:rPr>
          <w:rFonts w:eastAsia="黑体"/>
          <w:szCs w:val="32"/>
        </w:rPr>
      </w:pPr>
      <w:r>
        <w:rPr>
          <w:rFonts w:eastAsia="黑体" w:hint="eastAsia"/>
          <w:szCs w:val="32"/>
        </w:rPr>
        <w:t>二、推选原则</w:t>
      </w:r>
    </w:p>
    <w:p w:rsidR="001F4AA5" w:rsidRDefault="001F4AA5" w:rsidP="00670BC6">
      <w:pPr>
        <w:spacing w:line="560" w:lineRule="exact"/>
        <w:ind w:firstLineChars="200" w:firstLine="31680"/>
        <w:rPr>
          <w:szCs w:val="32"/>
        </w:rPr>
      </w:pPr>
      <w:r>
        <w:rPr>
          <w:szCs w:val="32"/>
        </w:rPr>
        <w:t>1</w:t>
      </w:r>
      <w:r>
        <w:rPr>
          <w:rFonts w:hint="eastAsia"/>
          <w:szCs w:val="32"/>
        </w:rPr>
        <w:t>．模范践行“爱国、敬业、诚信、友善”的价值准则，积极参加“两学一做”学习教育，在所从事的工作中业绩突出，为社会做出突出贡献。</w:t>
      </w:r>
    </w:p>
    <w:p w:rsidR="001F4AA5" w:rsidRDefault="001F4AA5" w:rsidP="00670BC6">
      <w:pPr>
        <w:spacing w:line="560" w:lineRule="exact"/>
        <w:ind w:firstLineChars="200" w:firstLine="31680"/>
        <w:rPr>
          <w:szCs w:val="32"/>
        </w:rPr>
      </w:pPr>
      <w:r>
        <w:rPr>
          <w:szCs w:val="32"/>
        </w:rPr>
        <w:t>2</w:t>
      </w:r>
      <w:r>
        <w:rPr>
          <w:rFonts w:hint="eastAsia"/>
          <w:szCs w:val="32"/>
        </w:rPr>
        <w:t>．时代特征鲜明，事迹丰富感人，具有道德感召力和影响力，得到群众广泛认可。</w:t>
      </w:r>
    </w:p>
    <w:p w:rsidR="001F4AA5" w:rsidRDefault="001F4AA5" w:rsidP="00670BC6">
      <w:pPr>
        <w:spacing w:line="560" w:lineRule="exact"/>
        <w:ind w:firstLineChars="200" w:firstLine="31680"/>
        <w:rPr>
          <w:szCs w:val="32"/>
        </w:rPr>
      </w:pPr>
      <w:r>
        <w:rPr>
          <w:szCs w:val="32"/>
        </w:rPr>
        <w:t>3</w:t>
      </w:r>
      <w:r>
        <w:rPr>
          <w:rFonts w:hint="eastAsia"/>
          <w:szCs w:val="32"/>
        </w:rPr>
        <w:t>．具有良好社会信用，本人和家庭成员无违法违纪问题。</w:t>
      </w:r>
    </w:p>
    <w:p w:rsidR="001F4AA5" w:rsidRDefault="001F4AA5" w:rsidP="00670BC6">
      <w:pPr>
        <w:spacing w:line="560" w:lineRule="exact"/>
        <w:ind w:firstLineChars="200" w:firstLine="31680"/>
        <w:rPr>
          <w:szCs w:val="32"/>
        </w:rPr>
      </w:pPr>
      <w:r>
        <w:rPr>
          <w:szCs w:val="32"/>
        </w:rPr>
        <w:t>4</w:t>
      </w:r>
      <w:r>
        <w:rPr>
          <w:rFonts w:hint="eastAsia"/>
          <w:szCs w:val="32"/>
        </w:rPr>
        <w:t>．参评候选人必须是本市范围内县级以下（含县级）的在职在岗人员。</w:t>
      </w:r>
    </w:p>
    <w:p w:rsidR="001F4AA5" w:rsidRDefault="001F4AA5" w:rsidP="00670BC6">
      <w:pPr>
        <w:spacing w:line="560" w:lineRule="exact"/>
        <w:ind w:firstLineChars="200" w:firstLine="31680"/>
        <w:rPr>
          <w:szCs w:val="32"/>
        </w:rPr>
      </w:pPr>
      <w:r>
        <w:rPr>
          <w:szCs w:val="32"/>
        </w:rPr>
        <w:t>5</w:t>
      </w:r>
      <w:r>
        <w:rPr>
          <w:rFonts w:hint="eastAsia"/>
          <w:szCs w:val="32"/>
        </w:rPr>
        <w:t>．已被市级以上集中宣传过的先进典型和历年我市“最美人物”获得者不参与本次推选。</w:t>
      </w:r>
    </w:p>
    <w:p w:rsidR="001F4AA5" w:rsidRDefault="001F4AA5" w:rsidP="00670BC6">
      <w:pPr>
        <w:spacing w:line="560" w:lineRule="exact"/>
        <w:ind w:firstLineChars="200" w:firstLine="31680"/>
        <w:rPr>
          <w:rFonts w:eastAsia="黑体"/>
          <w:szCs w:val="32"/>
        </w:rPr>
      </w:pPr>
      <w:r>
        <w:rPr>
          <w:rFonts w:eastAsia="黑体" w:hint="eastAsia"/>
          <w:szCs w:val="32"/>
        </w:rPr>
        <w:t>三、推选类别</w:t>
      </w:r>
    </w:p>
    <w:p w:rsidR="001F4AA5" w:rsidRDefault="001F4AA5" w:rsidP="00670BC6">
      <w:pPr>
        <w:spacing w:line="560" w:lineRule="exact"/>
        <w:ind w:firstLineChars="200" w:firstLine="31680"/>
        <w:rPr>
          <w:szCs w:val="32"/>
        </w:rPr>
      </w:pPr>
      <w:r>
        <w:rPr>
          <w:rFonts w:hint="eastAsia"/>
          <w:szCs w:val="32"/>
        </w:rPr>
        <w:t>本次推选活动共</w:t>
      </w:r>
      <w:r>
        <w:rPr>
          <w:szCs w:val="32"/>
        </w:rPr>
        <w:t>10</w:t>
      </w:r>
      <w:r>
        <w:rPr>
          <w:rFonts w:hint="eastAsia"/>
          <w:szCs w:val="32"/>
        </w:rPr>
        <w:t>个类别，分别是：最美职工、最美农民、最美教师、最美医生、最美警察、最美新闻工作者、最美生态建设者、最美扶贫人、最美社区工作者、最美文化工作者（行业主管部门分别是</w:t>
      </w:r>
      <w:r>
        <w:rPr>
          <w:rFonts w:eastAsia="仿宋" w:hint="eastAsia"/>
          <w:szCs w:val="32"/>
        </w:rPr>
        <w:t>总工会、农业局、教育局、卫计委、公安局、宣传部、环保局、农业局、民政局、文广新局</w:t>
      </w:r>
      <w:r>
        <w:rPr>
          <w:rFonts w:hint="eastAsia"/>
          <w:szCs w:val="32"/>
        </w:rPr>
        <w:t>），每个类别评出</w:t>
      </w:r>
      <w:r>
        <w:rPr>
          <w:szCs w:val="32"/>
        </w:rPr>
        <w:t>1</w:t>
      </w:r>
      <w:r>
        <w:rPr>
          <w:rFonts w:hint="eastAsia"/>
          <w:szCs w:val="32"/>
        </w:rPr>
        <w:t>名。同时设立提名奖，每个类别评出</w:t>
      </w:r>
      <w:r>
        <w:rPr>
          <w:szCs w:val="32"/>
        </w:rPr>
        <w:t>1</w:t>
      </w:r>
      <w:r>
        <w:rPr>
          <w:rFonts w:hint="eastAsia"/>
          <w:szCs w:val="32"/>
        </w:rPr>
        <w:t>名。</w:t>
      </w:r>
    </w:p>
    <w:p w:rsidR="001F4AA5" w:rsidRDefault="001F4AA5" w:rsidP="00670BC6">
      <w:pPr>
        <w:spacing w:line="560" w:lineRule="exact"/>
        <w:ind w:firstLineChars="200" w:firstLine="31680"/>
        <w:rPr>
          <w:rFonts w:eastAsia="黑体"/>
          <w:szCs w:val="32"/>
        </w:rPr>
      </w:pPr>
      <w:r>
        <w:rPr>
          <w:rFonts w:eastAsia="黑体" w:hint="eastAsia"/>
          <w:szCs w:val="32"/>
        </w:rPr>
        <w:t>四、推荐条件</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（一）最美职工</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．具有工匠精神，在本职岗位上刻苦钻研业务技能，技术精湛、精益求精；</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．具有创新精神，在技术改造上业绩突出，取得较好经济效益；</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．具有奉献精神，在推进企业发展和社会公益上表现突出。获得县（市、区）级以上五一劳动奖章或相当级别荣誉称号的企业一线工人。</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（二）最美农民</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．扎根农村，在农业生产、经营、农副产品加工、流通等工作中，发挥带头示范和引领作用；</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．注重农业创新，在促进农村经济社会发展、生态建设等方面贡献突出，获得县（市、区）级以上表彰或被县（市、区）级以上媒体宣传过；</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．品德高尚，乐于奉献，事迹感人，影响面较大。</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（三）最美教师</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．从事教学工作</w:t>
      </w:r>
      <w:r>
        <w:rPr>
          <w:rFonts w:ascii="仿宋_GB2312"/>
          <w:szCs w:val="32"/>
        </w:rPr>
        <w:t>10</w:t>
      </w:r>
      <w:r>
        <w:rPr>
          <w:rFonts w:ascii="仿宋_GB2312" w:hint="eastAsia"/>
          <w:szCs w:val="32"/>
        </w:rPr>
        <w:t>年以上，具有中级及以上教师职称；</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．注重教育创新，教学能力较强，教学实绩突出，深受学生欢迎、同行好评；</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．师德高尚，关爱学生，敬业奉献，教书育人事迹感人，赢得全社会尊重。</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（四）最美医生</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．从医工作</w:t>
      </w:r>
      <w:r>
        <w:rPr>
          <w:rFonts w:ascii="仿宋_GB2312"/>
          <w:szCs w:val="32"/>
        </w:rPr>
        <w:t>5</w:t>
      </w:r>
      <w:r>
        <w:rPr>
          <w:rFonts w:ascii="仿宋_GB2312" w:hint="eastAsia"/>
          <w:szCs w:val="32"/>
        </w:rPr>
        <w:t>年以上，具有主治医师以上专业职称；</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．医术高明，精益求精，在救死扶伤、治病救人上业绩突出；</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．医德高尚，视病人为亲人，在为患者排忧解难上奉献大爱，得到广泛认可。</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（五）最美警察</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．战斗在一线的在职在岗公安民警，原则上参加公安工作时间满</w:t>
      </w:r>
      <w:r>
        <w:rPr>
          <w:rFonts w:ascii="仿宋_GB2312"/>
          <w:szCs w:val="32"/>
        </w:rPr>
        <w:t>5</w:t>
      </w:r>
      <w:r>
        <w:rPr>
          <w:rFonts w:ascii="仿宋_GB2312" w:hint="eastAsia"/>
          <w:szCs w:val="32"/>
        </w:rPr>
        <w:t>年以上；</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．具有敬业奉献精神，英勇无畏，不怕牺牲，在保护群众的生命财产安全和维护社会稳定中，事迹突出感人，在县（市、区）级以上媒体宣传过；</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．忠实履行“忠诚、为民、公正、廉洁”人民警察核心价值观，政治坚定，业务精通，实绩突出，作风优良，受到省主管部门以上表彰。</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（六）最美新闻工作者</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．从事新闻工作</w:t>
      </w:r>
      <w:r>
        <w:rPr>
          <w:rFonts w:ascii="仿宋_GB2312"/>
          <w:szCs w:val="32"/>
        </w:rPr>
        <w:t>5</w:t>
      </w:r>
      <w:r>
        <w:rPr>
          <w:rFonts w:ascii="仿宋_GB2312" w:hint="eastAsia"/>
          <w:szCs w:val="32"/>
        </w:rPr>
        <w:t>年以上，持有新闻出版广电总局所发记者证，模范遵守新闻职业精神和职业道德；</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．热爱党和人民的新闻事业，坚持马克思主义新闻观，认真践行“四向四做”，自觉为</w:t>
      </w:r>
      <w:r>
        <w:rPr>
          <w:rFonts w:hint="eastAsia"/>
          <w:szCs w:val="32"/>
        </w:rPr>
        <w:t>“再上新台阶、建设新福建”持续营造良好舆论氛围</w:t>
      </w:r>
      <w:r>
        <w:rPr>
          <w:rFonts w:ascii="仿宋_GB2312" w:hint="eastAsia"/>
          <w:szCs w:val="32"/>
        </w:rPr>
        <w:t>；</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．综合业绩突出，获得过以下奖项之一：中国新闻奖一、二、三等奖；</w:t>
      </w:r>
      <w:r>
        <w:rPr>
          <w:rFonts w:ascii="仿宋_GB2312"/>
          <w:szCs w:val="32"/>
        </w:rPr>
        <w:t>2005</w:t>
      </w:r>
      <w:r>
        <w:rPr>
          <w:rFonts w:ascii="仿宋_GB2312" w:hint="eastAsia"/>
          <w:szCs w:val="32"/>
        </w:rPr>
        <w:t>年以前中宣部批准设立的全国性新闻作品奖一等奖；福建新闻奖一等奖、二等奖。</w:t>
      </w:r>
    </w:p>
    <w:p w:rsidR="001F4AA5" w:rsidRDefault="001F4AA5" w:rsidP="00670BC6">
      <w:pPr>
        <w:spacing w:line="560" w:lineRule="exact"/>
        <w:ind w:firstLineChars="200" w:firstLine="31680"/>
        <w:rPr>
          <w:rFonts w:ascii="楷体_GB2312" w:eastAsia="楷体_GB2312"/>
          <w:b/>
          <w:color w:val="000000"/>
          <w:szCs w:val="32"/>
        </w:rPr>
      </w:pPr>
      <w:r>
        <w:rPr>
          <w:rFonts w:ascii="楷体_GB2312" w:eastAsia="楷体_GB2312" w:hint="eastAsia"/>
          <w:b/>
          <w:color w:val="000000"/>
          <w:szCs w:val="32"/>
        </w:rPr>
        <w:t>（七）最美生态建设者</w:t>
      </w:r>
    </w:p>
    <w:p w:rsidR="001F4AA5" w:rsidRDefault="001F4AA5" w:rsidP="00670BC6">
      <w:pPr>
        <w:spacing w:line="560" w:lineRule="exact"/>
        <w:ind w:firstLineChars="200" w:firstLine="31680"/>
        <w:rPr>
          <w:rFonts w:ascii="仿宋_GB2312" w:cs="宋体"/>
          <w:color w:val="000000"/>
          <w:szCs w:val="32"/>
        </w:rPr>
      </w:pPr>
      <w:r>
        <w:rPr>
          <w:rFonts w:ascii="仿宋_GB2312"/>
          <w:color w:val="000000"/>
          <w:szCs w:val="32"/>
        </w:rPr>
        <w:t>1</w:t>
      </w:r>
      <w:r>
        <w:rPr>
          <w:rFonts w:ascii="仿宋_GB2312" w:hint="eastAsia"/>
          <w:color w:val="000000"/>
          <w:szCs w:val="32"/>
        </w:rPr>
        <w:t>．</w:t>
      </w:r>
      <w:r>
        <w:rPr>
          <w:rFonts w:ascii="仿宋_GB2312" w:hint="eastAsia"/>
          <w:szCs w:val="32"/>
        </w:rPr>
        <w:t>积极宣传和践行生态文明理念，在改善生态环境、推动绿色发展、打好污染防治攻坚战方面开拓创新、成绩突出，相应事迹在县（市、区）级媒体上宣传过</w:t>
      </w:r>
      <w:r>
        <w:rPr>
          <w:rFonts w:ascii="仿宋_GB2312" w:cs="宋体" w:hint="eastAsia"/>
          <w:color w:val="000000"/>
          <w:szCs w:val="32"/>
        </w:rPr>
        <w:t>；</w:t>
      </w:r>
    </w:p>
    <w:p w:rsidR="001F4AA5" w:rsidRDefault="001F4AA5" w:rsidP="00670BC6">
      <w:pPr>
        <w:spacing w:line="560" w:lineRule="exact"/>
        <w:ind w:firstLineChars="200" w:firstLine="31680"/>
        <w:rPr>
          <w:rFonts w:ascii="仿宋_GB2312"/>
          <w:color w:val="000000"/>
          <w:szCs w:val="32"/>
        </w:rPr>
      </w:pPr>
      <w:r>
        <w:rPr>
          <w:rFonts w:ascii="仿宋_GB2312"/>
          <w:color w:val="000000"/>
          <w:szCs w:val="32"/>
        </w:rPr>
        <w:t>2</w:t>
      </w:r>
      <w:r>
        <w:rPr>
          <w:rFonts w:ascii="仿宋_GB2312" w:hint="eastAsia"/>
          <w:color w:val="000000"/>
          <w:szCs w:val="32"/>
        </w:rPr>
        <w:t>．具有强烈的社会责任感和环境保护意识，长期坚持绿色导向，</w:t>
      </w:r>
      <w:r>
        <w:rPr>
          <w:rFonts w:ascii="仿宋_GB2312" w:cs="宋体" w:hint="eastAsia"/>
          <w:color w:val="000000"/>
          <w:szCs w:val="32"/>
        </w:rPr>
        <w:t>参与生态环境社会共治，所在单位或企业近</w:t>
      </w:r>
      <w:r>
        <w:rPr>
          <w:rFonts w:ascii="仿宋_GB2312" w:cs="宋体"/>
          <w:color w:val="000000"/>
          <w:szCs w:val="32"/>
        </w:rPr>
        <w:t>5</w:t>
      </w:r>
      <w:r>
        <w:rPr>
          <w:rFonts w:ascii="仿宋_GB2312" w:cs="宋体" w:hint="eastAsia"/>
          <w:color w:val="000000"/>
          <w:szCs w:val="32"/>
        </w:rPr>
        <w:t>年内无环境违法处罚记录；</w:t>
      </w:r>
    </w:p>
    <w:p w:rsidR="001F4AA5" w:rsidRDefault="001F4AA5" w:rsidP="00670BC6">
      <w:pPr>
        <w:spacing w:line="560" w:lineRule="exact"/>
        <w:ind w:firstLineChars="200" w:firstLine="31680"/>
        <w:rPr>
          <w:rFonts w:ascii="仿宋_GB2312" w:cs="宋体"/>
          <w:color w:val="000000"/>
          <w:szCs w:val="32"/>
        </w:rPr>
      </w:pPr>
      <w:r>
        <w:rPr>
          <w:rFonts w:ascii="仿宋_GB2312"/>
          <w:color w:val="000000"/>
          <w:szCs w:val="32"/>
        </w:rPr>
        <w:t>3</w:t>
      </w:r>
      <w:r>
        <w:rPr>
          <w:rFonts w:ascii="仿宋_GB2312" w:hint="eastAsia"/>
          <w:color w:val="000000"/>
          <w:szCs w:val="32"/>
        </w:rPr>
        <w:t>．</w:t>
      </w:r>
      <w:r>
        <w:rPr>
          <w:rFonts w:ascii="仿宋_GB2312" w:cs="宋体" w:hint="eastAsia"/>
          <w:color w:val="000000"/>
          <w:szCs w:val="32"/>
        </w:rPr>
        <w:t>长期开展生态环境保护宣传和实践服务活动，热心参与生态环境保护志愿服务，对社会公众具有明显的导向和示范作用。</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（八）最美扶贫人</w:t>
      </w:r>
    </w:p>
    <w:p w:rsidR="001F4AA5" w:rsidRDefault="001F4AA5" w:rsidP="00670BC6">
      <w:pPr>
        <w:spacing w:line="560" w:lineRule="exact"/>
        <w:ind w:firstLineChars="200" w:firstLine="31680"/>
        <w:rPr>
          <w:rFonts w:ascii="仿宋_GB2312" w:cs="宋体"/>
          <w:color w:val="000000"/>
          <w:szCs w:val="32"/>
        </w:rPr>
      </w:pPr>
      <w:r>
        <w:rPr>
          <w:rFonts w:ascii="仿宋_GB2312" w:cs="宋体"/>
          <w:color w:val="000000"/>
          <w:szCs w:val="32"/>
        </w:rPr>
        <w:t>1</w:t>
      </w:r>
      <w:r>
        <w:rPr>
          <w:rFonts w:ascii="仿宋_GB2312" w:cs="宋体" w:hint="eastAsia"/>
          <w:color w:val="000000"/>
          <w:szCs w:val="32"/>
        </w:rPr>
        <w:t>．认真践行习近平总书记扶贫开发重要战略思想，坚决贯彻全省脱贫攻坚决策部署，聚焦精准扶贫精准脱贫，真抓实干、成效显著，群众认可；</w:t>
      </w:r>
    </w:p>
    <w:p w:rsidR="001F4AA5" w:rsidRDefault="001F4AA5" w:rsidP="00670BC6">
      <w:pPr>
        <w:spacing w:line="560" w:lineRule="exact"/>
        <w:ind w:firstLineChars="200" w:firstLine="31680"/>
        <w:rPr>
          <w:rFonts w:ascii="仿宋_GB2312" w:cs="宋体"/>
          <w:color w:val="000000"/>
          <w:szCs w:val="32"/>
        </w:rPr>
      </w:pPr>
      <w:r>
        <w:rPr>
          <w:rFonts w:ascii="仿宋_GB2312" w:cs="宋体"/>
          <w:color w:val="000000"/>
          <w:szCs w:val="32"/>
        </w:rPr>
        <w:t>2</w:t>
      </w:r>
      <w:r>
        <w:rPr>
          <w:rFonts w:ascii="仿宋_GB2312" w:cs="宋体" w:hint="eastAsia"/>
          <w:color w:val="000000"/>
          <w:szCs w:val="32"/>
        </w:rPr>
        <w:t>．以各种形式积极投身扶贫脱贫，参与产业扶贫、就业扶贫、消费扶贫、捐赠扶贫、技能扶贫等具体项目，在“千企帮千村”、“广告精准扶贫”等社会公益扶贫活动中做好示范引领，有效带动、增强“造血”、稳定帮扶上起到不可替代的作用，相应事迹在县（市、区）级以上媒体宣传过；</w:t>
      </w:r>
    </w:p>
    <w:p w:rsidR="001F4AA5" w:rsidRDefault="001F4AA5" w:rsidP="00670BC6">
      <w:pPr>
        <w:spacing w:line="560" w:lineRule="exact"/>
        <w:ind w:firstLineChars="200" w:firstLine="31680"/>
        <w:rPr>
          <w:rFonts w:ascii="仿宋_GB2312" w:cs="宋体"/>
          <w:color w:val="000000"/>
          <w:szCs w:val="32"/>
        </w:rPr>
      </w:pPr>
      <w:r>
        <w:rPr>
          <w:rFonts w:ascii="仿宋_GB2312" w:cs="宋体"/>
          <w:color w:val="000000"/>
          <w:szCs w:val="32"/>
        </w:rPr>
        <w:t>3</w:t>
      </w:r>
      <w:r>
        <w:rPr>
          <w:rFonts w:ascii="仿宋_GB2312" w:cs="宋体" w:hint="eastAsia"/>
          <w:color w:val="000000"/>
          <w:szCs w:val="32"/>
        </w:rPr>
        <w:t>．具有扶贫济困、乐善好施、敢为人先的大爱情怀，为打赢脱贫攻坚战，常年奋斗在扶贫一线的各界人士。</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（九）最美社区工作者</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．连续从事社区工作满</w:t>
      </w:r>
      <w:r>
        <w:rPr>
          <w:rFonts w:ascii="仿宋_GB2312"/>
          <w:szCs w:val="32"/>
        </w:rPr>
        <w:t>5</w:t>
      </w:r>
      <w:r>
        <w:rPr>
          <w:rFonts w:ascii="仿宋_GB2312" w:hint="eastAsia"/>
          <w:szCs w:val="32"/>
        </w:rPr>
        <w:t>年以上，热爱社区建设事业，责任感强，贡献突出；</w:t>
      </w:r>
    </w:p>
    <w:p w:rsidR="001F4AA5" w:rsidRDefault="001F4AA5">
      <w:pPr>
        <w:spacing w:line="560" w:lineRule="exact"/>
        <w:rPr>
          <w:rFonts w:ascii="仿宋_GB2312"/>
          <w:spacing w:val="-12"/>
          <w:szCs w:val="32"/>
        </w:rPr>
      </w:pPr>
      <w:r>
        <w:rPr>
          <w:rFonts w:ascii="仿宋_GB2312"/>
          <w:szCs w:val="32"/>
        </w:rPr>
        <w:t>2</w:t>
      </w:r>
      <w:r>
        <w:rPr>
          <w:rFonts w:ascii="仿宋_GB2312" w:hint="eastAsia"/>
          <w:szCs w:val="32"/>
        </w:rPr>
        <w:t>．</w:t>
      </w:r>
      <w:r>
        <w:rPr>
          <w:rFonts w:ascii="仿宋_GB2312" w:hint="eastAsia"/>
          <w:spacing w:val="-12"/>
          <w:szCs w:val="32"/>
        </w:rPr>
        <w:t>道德品质高尚，清正廉洁，无私奉献，具有社会公信力；</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．密切联系群众，热心为居民排忧解难，得到广泛拥护和爱戴。</w:t>
      </w:r>
    </w:p>
    <w:p w:rsidR="001F4AA5" w:rsidRDefault="001F4AA5" w:rsidP="00670BC6">
      <w:pPr>
        <w:spacing w:line="560" w:lineRule="exact"/>
        <w:ind w:firstLineChars="200" w:firstLine="31680"/>
        <w:rPr>
          <w:rFonts w:ascii="楷体_GB2312" w:eastAsia="楷体_GB2312"/>
          <w:b/>
          <w:szCs w:val="32"/>
        </w:rPr>
      </w:pPr>
      <w:r>
        <w:rPr>
          <w:rFonts w:ascii="楷体_GB2312" w:eastAsia="楷体_GB2312" w:hint="eastAsia"/>
          <w:b/>
          <w:szCs w:val="32"/>
        </w:rPr>
        <w:t>（十）最美文化工作者</w:t>
      </w:r>
    </w:p>
    <w:p w:rsidR="001F4AA5" w:rsidRDefault="001F4AA5" w:rsidP="00670BC6">
      <w:pPr>
        <w:spacing w:line="560" w:lineRule="exact"/>
        <w:ind w:firstLineChars="200" w:firstLine="31680"/>
        <w:rPr>
          <w:rFonts w:ascii="仿宋_GB2312"/>
          <w:szCs w:val="32"/>
        </w:rPr>
      </w:pPr>
      <w:r>
        <w:rPr>
          <w:rFonts w:ascii="仿宋_GB2312"/>
          <w:szCs w:val="32"/>
        </w:rPr>
        <w:t>1</w:t>
      </w:r>
      <w:r>
        <w:rPr>
          <w:rFonts w:ascii="仿宋_GB2312" w:hint="eastAsia"/>
          <w:szCs w:val="32"/>
        </w:rPr>
        <w:t>．致力于文化传承、保护、研究等基层文化工作或从事乡镇和社区基层公共文化服务</w:t>
      </w:r>
      <w:r>
        <w:rPr>
          <w:rFonts w:ascii="仿宋_GB2312"/>
          <w:szCs w:val="32"/>
        </w:rPr>
        <w:t>5</w:t>
      </w:r>
      <w:r>
        <w:rPr>
          <w:rFonts w:ascii="仿宋_GB2312" w:hint="eastAsia"/>
          <w:szCs w:val="32"/>
        </w:rPr>
        <w:t>年以上；</w:t>
      </w:r>
    </w:p>
    <w:p w:rsidR="001F4AA5" w:rsidRDefault="001F4AA5" w:rsidP="00670BC6">
      <w:pPr>
        <w:spacing w:line="560" w:lineRule="exact"/>
        <w:ind w:firstLineChars="200" w:firstLine="31680"/>
        <w:rPr>
          <w:rFonts w:ascii="仿宋_GB2312"/>
          <w:szCs w:val="32"/>
        </w:rPr>
      </w:pPr>
      <w:r>
        <w:rPr>
          <w:rFonts w:ascii="仿宋_GB2312"/>
          <w:szCs w:val="32"/>
        </w:rPr>
        <w:t>2</w:t>
      </w:r>
      <w:r>
        <w:rPr>
          <w:rFonts w:ascii="仿宋_GB2312" w:hint="eastAsia"/>
          <w:szCs w:val="32"/>
        </w:rPr>
        <w:t>．德艺双馨，在文化创作、文化传播、文化推广上有突出成就，有较大社会影响或取得良好社会效益；</w:t>
      </w:r>
    </w:p>
    <w:p w:rsidR="001F4AA5" w:rsidRDefault="001F4AA5" w:rsidP="00670BC6">
      <w:pPr>
        <w:spacing w:line="560" w:lineRule="exact"/>
        <w:ind w:firstLineChars="200" w:firstLine="31680"/>
        <w:rPr>
          <w:rFonts w:ascii="仿宋_GB2312"/>
          <w:szCs w:val="32"/>
        </w:rPr>
      </w:pPr>
      <w:r>
        <w:rPr>
          <w:rFonts w:ascii="仿宋_GB2312"/>
          <w:szCs w:val="32"/>
        </w:rPr>
        <w:t>3</w:t>
      </w:r>
      <w:r>
        <w:rPr>
          <w:rFonts w:ascii="仿宋_GB2312" w:hint="eastAsia"/>
          <w:szCs w:val="32"/>
        </w:rPr>
        <w:t>．在工作上精益求精、开拓创新，所从事专业工作获得省级以上荣誉表彰或被省主要媒体宣传过。</w:t>
      </w:r>
    </w:p>
    <w:p w:rsidR="001F4AA5" w:rsidRDefault="001F4AA5" w:rsidP="00670BC6">
      <w:pPr>
        <w:spacing w:line="560" w:lineRule="exact"/>
        <w:ind w:firstLineChars="200" w:firstLine="31680"/>
        <w:rPr>
          <w:rFonts w:eastAsia="黑体"/>
          <w:szCs w:val="32"/>
        </w:rPr>
      </w:pPr>
      <w:r>
        <w:rPr>
          <w:rFonts w:eastAsia="黑体" w:hint="eastAsia"/>
          <w:szCs w:val="32"/>
        </w:rPr>
        <w:t>五、推选程序</w:t>
      </w:r>
    </w:p>
    <w:p w:rsidR="001F4AA5" w:rsidRDefault="001F4AA5" w:rsidP="00670BC6">
      <w:pPr>
        <w:spacing w:line="560" w:lineRule="exact"/>
        <w:ind w:firstLineChars="200" w:firstLine="31680"/>
        <w:rPr>
          <w:szCs w:val="32"/>
        </w:rPr>
      </w:pPr>
      <w:r>
        <w:rPr>
          <w:rFonts w:eastAsia="楷体_GB2312"/>
          <w:szCs w:val="32"/>
        </w:rPr>
        <w:t>1</w:t>
      </w:r>
      <w:r>
        <w:rPr>
          <w:rFonts w:eastAsia="楷体_GB2312" w:hint="eastAsia"/>
          <w:szCs w:val="32"/>
        </w:rPr>
        <w:t>．各地推荐。</w:t>
      </w:r>
      <w:r>
        <w:rPr>
          <w:rFonts w:hint="eastAsia"/>
          <w:szCs w:val="32"/>
        </w:rPr>
        <w:t>采取自下而上、逐级推荐的方式，各县（市、区）委宣传部，泉州开发区、泉州台商投资区党工委党务（群）工作部在本地开展类似推选活动和严格审核的基础上，在</w:t>
      </w:r>
      <w:r>
        <w:rPr>
          <w:szCs w:val="32"/>
        </w:rPr>
        <w:t>10</w:t>
      </w:r>
      <w:r>
        <w:rPr>
          <w:rFonts w:hint="eastAsia"/>
          <w:szCs w:val="32"/>
        </w:rPr>
        <w:t>个类别中各推荐</w:t>
      </w:r>
      <w:r>
        <w:rPr>
          <w:szCs w:val="32"/>
        </w:rPr>
        <w:t>1</w:t>
      </w:r>
      <w:r>
        <w:rPr>
          <w:rFonts w:hint="eastAsia"/>
          <w:szCs w:val="32"/>
        </w:rPr>
        <w:t>名候选人，市级行业主管等相关部门也可择优推荐。</w:t>
      </w:r>
    </w:p>
    <w:p w:rsidR="001F4AA5" w:rsidRDefault="001F4AA5" w:rsidP="00670BC6">
      <w:pPr>
        <w:spacing w:line="560" w:lineRule="exact"/>
        <w:ind w:firstLineChars="200" w:firstLine="31680"/>
        <w:rPr>
          <w:szCs w:val="32"/>
        </w:rPr>
      </w:pPr>
      <w:r>
        <w:rPr>
          <w:rFonts w:eastAsia="楷体_GB2312"/>
          <w:szCs w:val="32"/>
        </w:rPr>
        <w:t>2</w:t>
      </w:r>
      <w:r>
        <w:rPr>
          <w:rFonts w:eastAsia="楷体_GB2312" w:hint="eastAsia"/>
          <w:szCs w:val="32"/>
        </w:rPr>
        <w:t>．部门筛选。</w:t>
      </w:r>
      <w:r>
        <w:rPr>
          <w:rFonts w:hint="eastAsia"/>
          <w:szCs w:val="32"/>
        </w:rPr>
        <w:t>由</w:t>
      </w:r>
      <w:r>
        <w:rPr>
          <w:szCs w:val="32"/>
        </w:rPr>
        <w:t>10</w:t>
      </w:r>
      <w:r>
        <w:rPr>
          <w:rFonts w:hint="eastAsia"/>
          <w:szCs w:val="32"/>
        </w:rPr>
        <w:t>个推选类别所对应的市级主管部门进行筛选，每个类别选出</w:t>
      </w:r>
      <w:r>
        <w:rPr>
          <w:szCs w:val="32"/>
        </w:rPr>
        <w:t>3</w:t>
      </w:r>
      <w:r>
        <w:rPr>
          <w:rFonts w:hint="eastAsia"/>
          <w:szCs w:val="32"/>
        </w:rPr>
        <w:t>名，共</w:t>
      </w:r>
      <w:r>
        <w:rPr>
          <w:szCs w:val="32"/>
        </w:rPr>
        <w:t>30</w:t>
      </w:r>
      <w:r>
        <w:rPr>
          <w:rFonts w:hint="eastAsia"/>
          <w:szCs w:val="32"/>
        </w:rPr>
        <w:t>人，作为正式参评候选人，并给出排名顺序。</w:t>
      </w:r>
    </w:p>
    <w:p w:rsidR="001F4AA5" w:rsidRDefault="001F4AA5" w:rsidP="00670BC6">
      <w:pPr>
        <w:spacing w:line="560" w:lineRule="exact"/>
        <w:ind w:firstLineChars="200" w:firstLine="31680"/>
        <w:rPr>
          <w:szCs w:val="32"/>
        </w:rPr>
      </w:pPr>
      <w:r>
        <w:rPr>
          <w:rFonts w:eastAsia="楷体_GB2312"/>
          <w:szCs w:val="32"/>
        </w:rPr>
        <w:t>3</w:t>
      </w:r>
      <w:r>
        <w:rPr>
          <w:rFonts w:eastAsia="楷体_GB2312" w:hint="eastAsia"/>
          <w:szCs w:val="32"/>
        </w:rPr>
        <w:t>．媒体介绍。</w:t>
      </w:r>
      <w:r>
        <w:rPr>
          <w:rFonts w:hint="eastAsia"/>
          <w:szCs w:val="32"/>
        </w:rPr>
        <w:t>在泉州晚报、泉州广播电视台、泉州网开设推选专栏或专题介绍候选人事迹。</w:t>
      </w:r>
    </w:p>
    <w:p w:rsidR="001F4AA5" w:rsidRDefault="001F4AA5" w:rsidP="00670BC6">
      <w:pPr>
        <w:spacing w:line="560" w:lineRule="exact"/>
        <w:ind w:firstLineChars="200" w:firstLine="31680"/>
        <w:rPr>
          <w:szCs w:val="32"/>
        </w:rPr>
      </w:pPr>
      <w:r>
        <w:rPr>
          <w:rFonts w:eastAsia="楷体_GB2312"/>
          <w:szCs w:val="32"/>
        </w:rPr>
        <w:t>4</w:t>
      </w:r>
      <w:r>
        <w:rPr>
          <w:rFonts w:eastAsia="楷体_GB2312" w:hint="eastAsia"/>
          <w:szCs w:val="32"/>
        </w:rPr>
        <w:t>．网络投票。</w:t>
      </w:r>
      <w:r>
        <w:rPr>
          <w:rFonts w:hint="eastAsia"/>
          <w:szCs w:val="32"/>
        </w:rPr>
        <w:t>在泉州网（</w:t>
      </w:r>
      <w:r>
        <w:rPr>
          <w:szCs w:val="32"/>
        </w:rPr>
        <w:t>pc</w:t>
      </w:r>
      <w:r>
        <w:rPr>
          <w:rFonts w:hint="eastAsia"/>
          <w:szCs w:val="32"/>
        </w:rPr>
        <w:t>端）、手机泉州网（移动端）、泉州网公众微信号开设推选投票平台，由网民进行无记名投票。</w:t>
      </w:r>
    </w:p>
    <w:p w:rsidR="001F4AA5" w:rsidRDefault="001F4AA5" w:rsidP="00670BC6">
      <w:pPr>
        <w:spacing w:line="560" w:lineRule="exact"/>
        <w:ind w:firstLineChars="200" w:firstLine="31680"/>
        <w:rPr>
          <w:szCs w:val="32"/>
        </w:rPr>
      </w:pPr>
      <w:r>
        <w:rPr>
          <w:rFonts w:eastAsia="楷体_GB2312"/>
          <w:szCs w:val="32"/>
        </w:rPr>
        <w:t>5</w:t>
      </w:r>
      <w:r>
        <w:rPr>
          <w:rFonts w:eastAsia="楷体_GB2312" w:hint="eastAsia"/>
          <w:szCs w:val="32"/>
        </w:rPr>
        <w:t>．综合评定</w:t>
      </w:r>
      <w:r>
        <w:rPr>
          <w:rFonts w:hint="eastAsia"/>
          <w:szCs w:val="32"/>
        </w:rPr>
        <w:t>。组委会成员同时承担考评职责，对候选人进行投票。综合每个类别候选人的市级行业主管部门排名顺序得分、网络投票得分和组委会评价得分的总和，取每个类别综合计分的前</w:t>
      </w:r>
      <w:r>
        <w:rPr>
          <w:szCs w:val="32"/>
        </w:rPr>
        <w:t>2</w:t>
      </w:r>
      <w:r>
        <w:rPr>
          <w:rFonts w:hint="eastAsia"/>
          <w:szCs w:val="32"/>
        </w:rPr>
        <w:t>名作为“最美人物”获得者和提名奖获得者的候选对象提交部务会研究。</w:t>
      </w:r>
    </w:p>
    <w:p w:rsidR="001F4AA5" w:rsidRDefault="001F4AA5" w:rsidP="00670BC6">
      <w:pPr>
        <w:spacing w:line="560" w:lineRule="exact"/>
        <w:ind w:firstLineChars="200" w:firstLine="31680"/>
        <w:rPr>
          <w:szCs w:val="32"/>
        </w:rPr>
      </w:pPr>
      <w:r>
        <w:rPr>
          <w:rFonts w:eastAsia="楷体_GB2312"/>
          <w:szCs w:val="32"/>
        </w:rPr>
        <w:t>6</w:t>
      </w:r>
      <w:r>
        <w:rPr>
          <w:rFonts w:eastAsia="楷体_GB2312" w:hint="eastAsia"/>
          <w:szCs w:val="32"/>
        </w:rPr>
        <w:t>．部务会审定</w:t>
      </w:r>
      <w:r>
        <w:rPr>
          <w:rFonts w:hint="eastAsia"/>
          <w:szCs w:val="32"/>
        </w:rPr>
        <w:t>。向部务会作推选活动的专题汇报，并将综合评定的候选对象提交部务会研究审定，确定每个类别</w:t>
      </w:r>
      <w:r>
        <w:rPr>
          <w:szCs w:val="32"/>
        </w:rPr>
        <w:t xml:space="preserve"> </w:t>
      </w:r>
      <w:r>
        <w:rPr>
          <w:rFonts w:hint="eastAsia"/>
          <w:szCs w:val="32"/>
        </w:rPr>
        <w:t>“最美人物”的获得者和提名奖获得者。</w:t>
      </w:r>
    </w:p>
    <w:p w:rsidR="001F4AA5" w:rsidRDefault="001F4AA5" w:rsidP="00670BC6">
      <w:pPr>
        <w:spacing w:line="560" w:lineRule="exact"/>
        <w:ind w:firstLineChars="200" w:firstLine="31680"/>
        <w:rPr>
          <w:rFonts w:eastAsia="黑体"/>
          <w:szCs w:val="32"/>
        </w:rPr>
      </w:pPr>
      <w:r>
        <w:rPr>
          <w:rFonts w:eastAsia="黑体" w:hint="eastAsia"/>
          <w:szCs w:val="32"/>
        </w:rPr>
        <w:t>六、投票办法</w:t>
      </w:r>
    </w:p>
    <w:p w:rsidR="001F4AA5" w:rsidRDefault="001F4AA5" w:rsidP="00670BC6">
      <w:pPr>
        <w:spacing w:line="560" w:lineRule="exact"/>
        <w:ind w:firstLineChars="200" w:firstLine="31680"/>
        <w:rPr>
          <w:szCs w:val="32"/>
        </w:rPr>
      </w:pPr>
      <w:r>
        <w:rPr>
          <w:szCs w:val="32"/>
        </w:rPr>
        <w:t>1</w:t>
      </w:r>
      <w:r>
        <w:rPr>
          <w:rFonts w:hint="eastAsia"/>
          <w:szCs w:val="32"/>
        </w:rPr>
        <w:t>．在泉州网（</w:t>
      </w:r>
      <w:r>
        <w:rPr>
          <w:szCs w:val="32"/>
        </w:rPr>
        <w:t>pc</w:t>
      </w:r>
      <w:r>
        <w:rPr>
          <w:rFonts w:hint="eastAsia"/>
          <w:szCs w:val="32"/>
        </w:rPr>
        <w:t>端）、手机泉州网（移动端）、泉州网公众微信号开设泉州市</w:t>
      </w:r>
      <w:r>
        <w:rPr>
          <w:szCs w:val="32"/>
        </w:rPr>
        <w:t>2018</w:t>
      </w:r>
      <w:r>
        <w:rPr>
          <w:rFonts w:hint="eastAsia"/>
          <w:szCs w:val="32"/>
        </w:rPr>
        <w:t>年度践行社会主义核心价值观“最美人物”推选投票平台。三个平台的票数之和作为总投票结果。具体投票时间、方式等另行通知。</w:t>
      </w:r>
    </w:p>
    <w:p w:rsidR="001F4AA5" w:rsidRDefault="001F4AA5" w:rsidP="00670BC6">
      <w:pPr>
        <w:spacing w:line="560" w:lineRule="exact"/>
        <w:ind w:firstLineChars="200" w:firstLine="31680"/>
        <w:rPr>
          <w:szCs w:val="32"/>
        </w:rPr>
      </w:pPr>
      <w:r>
        <w:rPr>
          <w:szCs w:val="32"/>
        </w:rPr>
        <w:t>2</w:t>
      </w:r>
      <w:r>
        <w:rPr>
          <w:rFonts w:hint="eastAsia"/>
          <w:szCs w:val="32"/>
        </w:rPr>
        <w:t>．投票时必须填写身份证号、手机号、验证码（由系统发送图形或字母验证码）。泉州网（</w:t>
      </w:r>
      <w:r>
        <w:rPr>
          <w:szCs w:val="32"/>
        </w:rPr>
        <w:t>pc</w:t>
      </w:r>
      <w:r>
        <w:rPr>
          <w:rFonts w:hint="eastAsia"/>
          <w:szCs w:val="32"/>
        </w:rPr>
        <w:t>端）、手机泉州网（移动端）每个</w:t>
      </w:r>
      <w:r>
        <w:rPr>
          <w:szCs w:val="32"/>
        </w:rPr>
        <w:t>IP</w:t>
      </w:r>
      <w:r>
        <w:rPr>
          <w:rFonts w:hint="eastAsia"/>
          <w:szCs w:val="32"/>
        </w:rPr>
        <w:t>每天限投</w:t>
      </w:r>
      <w:r>
        <w:rPr>
          <w:szCs w:val="32"/>
        </w:rPr>
        <w:t>1</w:t>
      </w:r>
      <w:r>
        <w:rPr>
          <w:rFonts w:hint="eastAsia"/>
          <w:szCs w:val="32"/>
        </w:rPr>
        <w:t>次，泉州网公众微信号每个粉丝只投</w:t>
      </w:r>
      <w:r>
        <w:rPr>
          <w:szCs w:val="32"/>
        </w:rPr>
        <w:t>1</w:t>
      </w:r>
      <w:r>
        <w:rPr>
          <w:rFonts w:hint="eastAsia"/>
          <w:szCs w:val="32"/>
        </w:rPr>
        <w:t>次。</w:t>
      </w:r>
    </w:p>
    <w:p w:rsidR="001F4AA5" w:rsidRDefault="001F4AA5" w:rsidP="00670BC6">
      <w:pPr>
        <w:spacing w:line="560" w:lineRule="exact"/>
        <w:ind w:firstLineChars="200" w:firstLine="31680"/>
        <w:rPr>
          <w:szCs w:val="32"/>
        </w:rPr>
      </w:pPr>
      <w:r>
        <w:rPr>
          <w:szCs w:val="32"/>
        </w:rPr>
        <w:t>3</w:t>
      </w:r>
      <w:r>
        <w:rPr>
          <w:rFonts w:hint="eastAsia"/>
          <w:szCs w:val="32"/>
        </w:rPr>
        <w:t>．投票周期为</w:t>
      </w:r>
      <w:r>
        <w:rPr>
          <w:szCs w:val="32"/>
        </w:rPr>
        <w:t>20</w:t>
      </w:r>
      <w:r>
        <w:rPr>
          <w:rFonts w:hint="eastAsia"/>
          <w:szCs w:val="32"/>
        </w:rPr>
        <w:t>天。</w:t>
      </w:r>
    </w:p>
    <w:p w:rsidR="001F4AA5" w:rsidRDefault="001F4AA5" w:rsidP="00670BC6">
      <w:pPr>
        <w:spacing w:line="560" w:lineRule="exact"/>
        <w:ind w:firstLineChars="200" w:firstLine="31680"/>
        <w:rPr>
          <w:szCs w:val="32"/>
        </w:rPr>
      </w:pPr>
      <w:r>
        <w:rPr>
          <w:szCs w:val="32"/>
        </w:rPr>
        <w:t>4</w:t>
      </w:r>
      <w:r>
        <w:rPr>
          <w:rFonts w:hint="eastAsia"/>
          <w:szCs w:val="32"/>
        </w:rPr>
        <w:t>．投票人要以客观公正的态度投票，禁止任何形式刷票作弊。投票以官网后台真实数据为准，刷票数据将清零。一旦发现候选人存在刷票行为，直接取消候选资格，并列入黑名单，不得再参与我市各类先进典型推选活动。</w:t>
      </w:r>
    </w:p>
    <w:p w:rsidR="001F4AA5" w:rsidRDefault="001F4AA5" w:rsidP="00670BC6">
      <w:pPr>
        <w:spacing w:line="560" w:lineRule="exact"/>
        <w:ind w:firstLineChars="200" w:firstLine="31680"/>
        <w:rPr>
          <w:rFonts w:eastAsia="黑体"/>
          <w:szCs w:val="32"/>
        </w:rPr>
      </w:pPr>
      <w:r>
        <w:rPr>
          <w:rFonts w:eastAsia="黑体" w:hint="eastAsia"/>
          <w:szCs w:val="32"/>
        </w:rPr>
        <w:t>七、计分办法</w:t>
      </w:r>
    </w:p>
    <w:p w:rsidR="001F4AA5" w:rsidRDefault="001F4AA5" w:rsidP="00670BC6">
      <w:pPr>
        <w:spacing w:line="560" w:lineRule="exact"/>
        <w:ind w:firstLineChars="200" w:firstLine="31680"/>
        <w:rPr>
          <w:szCs w:val="32"/>
        </w:rPr>
      </w:pPr>
      <w:r>
        <w:rPr>
          <w:rFonts w:hint="eastAsia"/>
          <w:szCs w:val="32"/>
        </w:rPr>
        <w:t>本次推选采用市级主管部门排名、网络投票和组委会综合评价的办法，计分方法为：</w:t>
      </w:r>
    </w:p>
    <w:p w:rsidR="001F4AA5" w:rsidRDefault="001F4AA5" w:rsidP="00670BC6">
      <w:pPr>
        <w:spacing w:line="560" w:lineRule="exact"/>
        <w:ind w:firstLineChars="200" w:firstLine="31680"/>
        <w:rPr>
          <w:szCs w:val="32"/>
        </w:rPr>
      </w:pPr>
      <w:r>
        <w:rPr>
          <w:szCs w:val="32"/>
        </w:rPr>
        <w:t>1</w:t>
      </w:r>
      <w:r>
        <w:rPr>
          <w:rFonts w:hint="eastAsia"/>
          <w:szCs w:val="32"/>
        </w:rPr>
        <w:t>．市级主管部门排名折分占</w:t>
      </w:r>
      <w:r>
        <w:rPr>
          <w:szCs w:val="32"/>
        </w:rPr>
        <w:t>30%</w:t>
      </w:r>
      <w:r>
        <w:rPr>
          <w:rFonts w:hint="eastAsia"/>
          <w:szCs w:val="32"/>
        </w:rPr>
        <w:t>，网络投票折分占</w:t>
      </w:r>
      <w:r>
        <w:rPr>
          <w:szCs w:val="32"/>
        </w:rPr>
        <w:t>30%</w:t>
      </w:r>
      <w:r>
        <w:rPr>
          <w:rFonts w:hint="eastAsia"/>
          <w:szCs w:val="32"/>
        </w:rPr>
        <w:t>，组委会综合评价折分占</w:t>
      </w:r>
      <w:r>
        <w:rPr>
          <w:szCs w:val="32"/>
        </w:rPr>
        <w:t>40%</w:t>
      </w:r>
      <w:r>
        <w:rPr>
          <w:rFonts w:hint="eastAsia"/>
          <w:szCs w:val="32"/>
        </w:rPr>
        <w:t>。</w:t>
      </w:r>
    </w:p>
    <w:p w:rsidR="001F4AA5" w:rsidRDefault="001F4AA5" w:rsidP="00670BC6">
      <w:pPr>
        <w:spacing w:line="560" w:lineRule="exact"/>
        <w:ind w:firstLineChars="200" w:firstLine="31680"/>
        <w:rPr>
          <w:szCs w:val="32"/>
        </w:rPr>
      </w:pPr>
      <w:r>
        <w:rPr>
          <w:szCs w:val="32"/>
        </w:rPr>
        <w:t>2</w:t>
      </w:r>
      <w:r>
        <w:rPr>
          <w:rFonts w:hint="eastAsia"/>
          <w:szCs w:val="32"/>
        </w:rPr>
        <w:t>．分数组成：⑴市级主管部门排名折分：第一名</w:t>
      </w:r>
      <w:r>
        <w:rPr>
          <w:szCs w:val="32"/>
        </w:rPr>
        <w:t>30</w:t>
      </w:r>
      <w:r>
        <w:rPr>
          <w:rFonts w:hint="eastAsia"/>
          <w:szCs w:val="32"/>
        </w:rPr>
        <w:t>分，第二名</w:t>
      </w:r>
      <w:r>
        <w:rPr>
          <w:szCs w:val="32"/>
        </w:rPr>
        <w:t>25</w:t>
      </w:r>
      <w:r>
        <w:rPr>
          <w:rFonts w:hint="eastAsia"/>
          <w:szCs w:val="32"/>
        </w:rPr>
        <w:t>分，第三名</w:t>
      </w:r>
      <w:r>
        <w:rPr>
          <w:szCs w:val="32"/>
        </w:rPr>
        <w:t>20</w:t>
      </w:r>
      <w:r>
        <w:rPr>
          <w:rFonts w:hint="eastAsia"/>
          <w:szCs w:val="32"/>
        </w:rPr>
        <w:t>分；⑵网络投票折分：第一名</w:t>
      </w:r>
      <w:r>
        <w:rPr>
          <w:szCs w:val="32"/>
        </w:rPr>
        <w:t>30</w:t>
      </w:r>
      <w:r>
        <w:rPr>
          <w:rFonts w:hint="eastAsia"/>
          <w:szCs w:val="32"/>
        </w:rPr>
        <w:t>分，第二名</w:t>
      </w:r>
      <w:r>
        <w:rPr>
          <w:szCs w:val="32"/>
        </w:rPr>
        <w:t>25</w:t>
      </w:r>
      <w:r>
        <w:rPr>
          <w:rFonts w:hint="eastAsia"/>
          <w:szCs w:val="32"/>
        </w:rPr>
        <w:t>分，第三名</w:t>
      </w:r>
      <w:r>
        <w:rPr>
          <w:szCs w:val="32"/>
        </w:rPr>
        <w:t>20</w:t>
      </w:r>
      <w:r>
        <w:rPr>
          <w:rFonts w:hint="eastAsia"/>
          <w:szCs w:val="32"/>
        </w:rPr>
        <w:t>分；⑶组委会综合评价折分：第一名</w:t>
      </w:r>
      <w:r>
        <w:rPr>
          <w:szCs w:val="32"/>
        </w:rPr>
        <w:t>40</w:t>
      </w:r>
      <w:r>
        <w:rPr>
          <w:rFonts w:hint="eastAsia"/>
          <w:szCs w:val="32"/>
        </w:rPr>
        <w:t>分，第二名</w:t>
      </w:r>
      <w:r>
        <w:rPr>
          <w:szCs w:val="32"/>
        </w:rPr>
        <w:t>32</w:t>
      </w:r>
      <w:r>
        <w:rPr>
          <w:rFonts w:hint="eastAsia"/>
          <w:szCs w:val="32"/>
        </w:rPr>
        <w:t>分，第三名</w:t>
      </w:r>
      <w:r>
        <w:rPr>
          <w:szCs w:val="32"/>
        </w:rPr>
        <w:t>24</w:t>
      </w:r>
      <w:r>
        <w:rPr>
          <w:rFonts w:hint="eastAsia"/>
          <w:szCs w:val="32"/>
        </w:rPr>
        <w:t>分。</w:t>
      </w:r>
    </w:p>
    <w:p w:rsidR="001F4AA5" w:rsidRDefault="001F4AA5" w:rsidP="00670BC6">
      <w:pPr>
        <w:spacing w:line="560" w:lineRule="exact"/>
        <w:ind w:firstLineChars="200" w:firstLine="31680"/>
        <w:rPr>
          <w:szCs w:val="32"/>
        </w:rPr>
      </w:pPr>
      <w:r>
        <w:rPr>
          <w:szCs w:val="32"/>
        </w:rPr>
        <w:t>3</w:t>
      </w:r>
      <w:r>
        <w:rPr>
          <w:rFonts w:hint="eastAsia"/>
          <w:szCs w:val="32"/>
        </w:rPr>
        <w:t>．若出现综合得分相同的情况，由组委会讨论并根据事迹的先进性议定最终候选对象。</w:t>
      </w:r>
    </w:p>
    <w:p w:rsidR="001F4AA5" w:rsidRDefault="001F4AA5" w:rsidP="00670BC6">
      <w:pPr>
        <w:spacing w:line="560" w:lineRule="exact"/>
        <w:ind w:firstLineChars="200" w:firstLine="31680"/>
        <w:rPr>
          <w:szCs w:val="32"/>
        </w:rPr>
      </w:pPr>
      <w:r>
        <w:rPr>
          <w:szCs w:val="32"/>
        </w:rPr>
        <w:t>4</w:t>
      </w:r>
      <w:r>
        <w:rPr>
          <w:rFonts w:hint="eastAsia"/>
          <w:szCs w:val="32"/>
        </w:rPr>
        <w:t>．组委会在审议过程中要尽量向基层倾斜，在“身边故事、共同铭记”活动中，被作为铭记对象的，予以优先推荐。</w:t>
      </w:r>
    </w:p>
    <w:p w:rsidR="001F4AA5" w:rsidRDefault="001F4AA5" w:rsidP="00670BC6">
      <w:pPr>
        <w:spacing w:line="560" w:lineRule="exact"/>
        <w:ind w:firstLineChars="200" w:firstLine="31680"/>
        <w:rPr>
          <w:rFonts w:eastAsia="黑体"/>
          <w:szCs w:val="32"/>
        </w:rPr>
      </w:pPr>
      <w:r>
        <w:rPr>
          <w:rFonts w:eastAsia="黑体" w:hint="eastAsia"/>
          <w:szCs w:val="32"/>
        </w:rPr>
        <w:t>八、进度安排</w:t>
      </w:r>
    </w:p>
    <w:p w:rsidR="001F4AA5" w:rsidRDefault="001F4AA5" w:rsidP="00670BC6">
      <w:pPr>
        <w:tabs>
          <w:tab w:val="left" w:pos="720"/>
          <w:tab w:val="center" w:pos="4153"/>
        </w:tabs>
        <w:spacing w:line="560" w:lineRule="exact"/>
        <w:ind w:firstLineChars="200" w:firstLine="31680"/>
        <w:rPr>
          <w:szCs w:val="32"/>
        </w:rPr>
      </w:pPr>
      <w:r>
        <w:rPr>
          <w:szCs w:val="32"/>
        </w:rPr>
        <w:t>1. 6</w:t>
      </w:r>
      <w:r>
        <w:rPr>
          <w:rFonts w:hint="eastAsia"/>
          <w:szCs w:val="32"/>
        </w:rPr>
        <w:t>月下旬下发通知，推荐时间截止</w:t>
      </w:r>
      <w:smartTag w:uri="urn:schemas-microsoft-com:office:smarttags" w:element="chsdate">
        <w:smartTagPr>
          <w:attr w:name="IsROCDate" w:val="False"/>
          <w:attr w:name="IsLunarDate" w:val="False"/>
          <w:attr w:name="Day" w:val="5"/>
          <w:attr w:name="Month" w:val="7"/>
          <w:attr w:name="Year" w:val="2018"/>
        </w:smartTagPr>
        <w:r>
          <w:rPr>
            <w:szCs w:val="32"/>
          </w:rPr>
          <w:t>2018</w:t>
        </w:r>
        <w:r>
          <w:rPr>
            <w:rFonts w:hint="eastAsia"/>
            <w:szCs w:val="32"/>
          </w:rPr>
          <w:t>年</w:t>
        </w:r>
        <w:r>
          <w:rPr>
            <w:szCs w:val="32"/>
          </w:rPr>
          <w:t>7</w:t>
        </w:r>
        <w:r>
          <w:rPr>
            <w:rFonts w:hint="eastAsia"/>
            <w:szCs w:val="32"/>
          </w:rPr>
          <w:t>月</w:t>
        </w:r>
        <w:r>
          <w:rPr>
            <w:szCs w:val="32"/>
          </w:rPr>
          <w:t>5</w:t>
        </w:r>
        <w:r>
          <w:rPr>
            <w:rFonts w:hint="eastAsia"/>
            <w:szCs w:val="32"/>
          </w:rPr>
          <w:t>日</w:t>
        </w:r>
      </w:smartTag>
      <w:r>
        <w:rPr>
          <w:szCs w:val="32"/>
        </w:rPr>
        <w:t>(</w:t>
      </w:r>
      <w:r>
        <w:rPr>
          <w:rFonts w:hint="eastAsia"/>
          <w:szCs w:val="32"/>
        </w:rPr>
        <w:t>星期四）</w:t>
      </w:r>
      <w:r>
        <w:rPr>
          <w:szCs w:val="32"/>
        </w:rPr>
        <w:t>(</w:t>
      </w:r>
      <w:r>
        <w:rPr>
          <w:rFonts w:hint="eastAsia"/>
          <w:szCs w:val="32"/>
        </w:rPr>
        <w:t>逾期不受理</w:t>
      </w:r>
      <w:r>
        <w:rPr>
          <w:szCs w:val="32"/>
        </w:rPr>
        <w:t>)</w:t>
      </w:r>
      <w:r>
        <w:rPr>
          <w:rFonts w:hint="eastAsia"/>
          <w:szCs w:val="32"/>
        </w:rPr>
        <w:t>。</w:t>
      </w:r>
    </w:p>
    <w:p w:rsidR="001F4AA5" w:rsidRDefault="001F4AA5" w:rsidP="00670BC6">
      <w:pPr>
        <w:spacing w:line="560" w:lineRule="exact"/>
        <w:ind w:firstLineChars="200" w:firstLine="31680"/>
        <w:rPr>
          <w:szCs w:val="32"/>
        </w:rPr>
      </w:pPr>
      <w:r>
        <w:rPr>
          <w:szCs w:val="32"/>
        </w:rPr>
        <w:t>2</w:t>
      </w:r>
      <w:r>
        <w:rPr>
          <w:rFonts w:hint="eastAsia"/>
          <w:szCs w:val="32"/>
        </w:rPr>
        <w:t>．</w:t>
      </w:r>
      <w:r>
        <w:rPr>
          <w:szCs w:val="32"/>
        </w:rPr>
        <w:t>7</w:t>
      </w:r>
      <w:r>
        <w:rPr>
          <w:rFonts w:hint="eastAsia"/>
          <w:szCs w:val="32"/>
        </w:rPr>
        <w:t>月上旬组织相关市级主管部门对各地推荐的候选人进行条件审核和筛选，确定正式参评候选人。</w:t>
      </w:r>
    </w:p>
    <w:p w:rsidR="001F4AA5" w:rsidRDefault="001F4AA5" w:rsidP="00670BC6">
      <w:pPr>
        <w:spacing w:line="560" w:lineRule="exact"/>
        <w:ind w:firstLineChars="200" w:firstLine="31680"/>
        <w:rPr>
          <w:szCs w:val="32"/>
        </w:rPr>
      </w:pPr>
      <w:r>
        <w:rPr>
          <w:szCs w:val="32"/>
        </w:rPr>
        <w:t>3</w:t>
      </w:r>
      <w:r>
        <w:rPr>
          <w:rFonts w:hint="eastAsia"/>
          <w:szCs w:val="32"/>
        </w:rPr>
        <w:t>．</w:t>
      </w:r>
      <w:r>
        <w:rPr>
          <w:szCs w:val="32"/>
        </w:rPr>
        <w:t>7</w:t>
      </w:r>
      <w:r>
        <w:rPr>
          <w:rFonts w:hint="eastAsia"/>
          <w:szCs w:val="32"/>
        </w:rPr>
        <w:t>月中旬在市主要媒体介绍</w:t>
      </w:r>
      <w:r>
        <w:rPr>
          <w:szCs w:val="32"/>
        </w:rPr>
        <w:t>30</w:t>
      </w:r>
      <w:r>
        <w:rPr>
          <w:rFonts w:hint="eastAsia"/>
          <w:szCs w:val="32"/>
        </w:rPr>
        <w:t>名候选人事迹，并组织开展网络投票活动。</w:t>
      </w:r>
    </w:p>
    <w:p w:rsidR="001F4AA5" w:rsidRDefault="001F4AA5" w:rsidP="00670BC6">
      <w:pPr>
        <w:spacing w:line="560" w:lineRule="exact"/>
        <w:ind w:firstLineChars="200" w:firstLine="31680"/>
        <w:rPr>
          <w:szCs w:val="32"/>
        </w:rPr>
      </w:pPr>
      <w:r>
        <w:rPr>
          <w:szCs w:val="32"/>
        </w:rPr>
        <w:t>4</w:t>
      </w:r>
      <w:r>
        <w:rPr>
          <w:rFonts w:hint="eastAsia"/>
          <w:szCs w:val="32"/>
        </w:rPr>
        <w:t>．</w:t>
      </w:r>
      <w:r>
        <w:rPr>
          <w:spacing w:val="-6"/>
          <w:szCs w:val="32"/>
        </w:rPr>
        <w:t>7</w:t>
      </w:r>
      <w:r>
        <w:rPr>
          <w:rFonts w:hint="eastAsia"/>
          <w:spacing w:val="-6"/>
          <w:szCs w:val="32"/>
        </w:rPr>
        <w:t>月底召开组委会会议，初步确定获奖者。获奖者</w:t>
      </w:r>
      <w:r>
        <w:rPr>
          <w:rFonts w:hint="eastAsia"/>
          <w:szCs w:val="32"/>
        </w:rPr>
        <w:t>由市委宣传部推荐上报参加省“最美人物”推选活动。若</w:t>
      </w:r>
      <w:r>
        <w:rPr>
          <w:rFonts w:hint="eastAsia"/>
          <w:spacing w:val="-6"/>
          <w:szCs w:val="32"/>
        </w:rPr>
        <w:t>获奖者同时获得省、市</w:t>
      </w:r>
      <w:r>
        <w:rPr>
          <w:rFonts w:hint="eastAsia"/>
          <w:szCs w:val="32"/>
        </w:rPr>
        <w:t>“最美人物”荣誉称号，按照</w:t>
      </w:r>
      <w:r>
        <w:rPr>
          <w:rFonts w:hint="eastAsia"/>
          <w:spacing w:val="-6"/>
          <w:szCs w:val="32"/>
        </w:rPr>
        <w:t>省、市</w:t>
      </w:r>
      <w:r>
        <w:rPr>
          <w:rFonts w:hint="eastAsia"/>
          <w:szCs w:val="32"/>
        </w:rPr>
        <w:t>荣誉不重复原则和递补原则，由市里的第二名获</w:t>
      </w:r>
      <w:r>
        <w:rPr>
          <w:rFonts w:hint="eastAsia"/>
          <w:spacing w:val="-6"/>
          <w:szCs w:val="32"/>
        </w:rPr>
        <w:t>市</w:t>
      </w:r>
      <w:r>
        <w:rPr>
          <w:rFonts w:hint="eastAsia"/>
          <w:szCs w:val="32"/>
        </w:rPr>
        <w:t>“最美人物”荣誉称号，第三名获提名奖获得者。</w:t>
      </w:r>
    </w:p>
    <w:p w:rsidR="001F4AA5" w:rsidRDefault="001F4AA5" w:rsidP="00670BC6">
      <w:pPr>
        <w:spacing w:line="560" w:lineRule="exact"/>
        <w:ind w:firstLineChars="200" w:firstLine="31680"/>
        <w:rPr>
          <w:szCs w:val="32"/>
        </w:rPr>
      </w:pPr>
      <w:r>
        <w:rPr>
          <w:szCs w:val="32"/>
        </w:rPr>
        <w:t>5</w:t>
      </w:r>
      <w:r>
        <w:rPr>
          <w:rFonts w:hint="eastAsia"/>
          <w:szCs w:val="32"/>
        </w:rPr>
        <w:t>．适时组织表彰，向“最美人物”颁发荣誉证书。组织新闻媒体进行宣传。</w:t>
      </w:r>
    </w:p>
    <w:p w:rsidR="001F4AA5" w:rsidRDefault="001F4AA5" w:rsidP="00670BC6">
      <w:pPr>
        <w:spacing w:line="560" w:lineRule="exact"/>
        <w:ind w:firstLineChars="200" w:firstLine="31680"/>
        <w:rPr>
          <w:rFonts w:eastAsia="黑体"/>
          <w:szCs w:val="32"/>
        </w:rPr>
      </w:pPr>
      <w:r>
        <w:rPr>
          <w:rFonts w:eastAsia="黑体" w:hint="eastAsia"/>
          <w:szCs w:val="32"/>
        </w:rPr>
        <w:t>九、组织工作</w:t>
      </w:r>
    </w:p>
    <w:p w:rsidR="001F4AA5" w:rsidRDefault="001F4AA5" w:rsidP="00670BC6">
      <w:pPr>
        <w:spacing w:line="560" w:lineRule="exact"/>
        <w:ind w:firstLineChars="200" w:firstLine="31680"/>
        <w:rPr>
          <w:szCs w:val="32"/>
        </w:rPr>
      </w:pPr>
      <w:r>
        <w:rPr>
          <w:szCs w:val="32"/>
        </w:rPr>
        <w:t>1</w:t>
      </w:r>
      <w:r>
        <w:rPr>
          <w:rFonts w:hint="eastAsia"/>
          <w:szCs w:val="32"/>
        </w:rPr>
        <w:t>．成立由主协办单位分管领导组成的推选活动组委会，由市委宣传部分管领导任组委会主任，组委会办公室设在市委宣传部宣传科。</w:t>
      </w:r>
    </w:p>
    <w:p w:rsidR="001F4AA5" w:rsidRDefault="001F4AA5" w:rsidP="00670BC6">
      <w:pPr>
        <w:spacing w:line="560" w:lineRule="exact"/>
        <w:ind w:firstLineChars="200" w:firstLine="31680"/>
        <w:rPr>
          <w:szCs w:val="32"/>
        </w:rPr>
      </w:pPr>
      <w:r>
        <w:rPr>
          <w:szCs w:val="32"/>
        </w:rPr>
        <w:t>2</w:t>
      </w:r>
      <w:r>
        <w:rPr>
          <w:rFonts w:hint="eastAsia"/>
          <w:szCs w:val="32"/>
        </w:rPr>
        <w:t>．工作分工</w:t>
      </w:r>
    </w:p>
    <w:p w:rsidR="001F4AA5" w:rsidRDefault="001F4AA5" w:rsidP="00670BC6">
      <w:pPr>
        <w:spacing w:line="560" w:lineRule="exact"/>
        <w:ind w:firstLineChars="200" w:firstLine="31680"/>
        <w:rPr>
          <w:rFonts w:ascii="仿宋" w:eastAsia="仿宋" w:hAnsi="仿宋"/>
          <w:spacing w:val="-10"/>
          <w:szCs w:val="32"/>
        </w:rPr>
      </w:pPr>
      <w:r>
        <w:rPr>
          <w:rFonts w:ascii="仿宋" w:eastAsia="仿宋" w:hAnsi="仿宋" w:hint="eastAsia"/>
          <w:szCs w:val="32"/>
        </w:rPr>
        <w:t>（</w:t>
      </w:r>
      <w:r>
        <w:rPr>
          <w:rFonts w:ascii="仿宋" w:eastAsia="仿宋" w:hAnsi="仿宋"/>
          <w:szCs w:val="32"/>
        </w:rPr>
        <w:t>1</w:t>
      </w:r>
      <w:r>
        <w:rPr>
          <w:rFonts w:ascii="仿宋" w:eastAsia="仿宋" w:hAnsi="仿宋" w:hint="eastAsia"/>
          <w:szCs w:val="32"/>
        </w:rPr>
        <w:t>）</w:t>
      </w:r>
      <w:r>
        <w:rPr>
          <w:rFonts w:ascii="仿宋" w:eastAsia="仿宋" w:hAnsi="仿宋" w:hint="eastAsia"/>
          <w:spacing w:val="-10"/>
          <w:szCs w:val="32"/>
        </w:rPr>
        <w:t>市委宣传部负责活动的具体组织和协调工作。</w:t>
      </w:r>
    </w:p>
    <w:p w:rsidR="001F4AA5" w:rsidRDefault="001F4AA5" w:rsidP="00670BC6">
      <w:pPr>
        <w:spacing w:line="560" w:lineRule="exact"/>
        <w:ind w:firstLineChars="200" w:firstLine="31680"/>
        <w:rPr>
          <w:rFonts w:ascii="仿宋" w:eastAsia="仿宋" w:hAnsi="仿宋"/>
          <w:szCs w:val="32"/>
        </w:rPr>
      </w:pPr>
      <w:r>
        <w:rPr>
          <w:rFonts w:ascii="仿宋" w:eastAsia="仿宋" w:hAnsi="仿宋" w:hint="eastAsia"/>
          <w:szCs w:val="32"/>
        </w:rPr>
        <w:t>（</w:t>
      </w:r>
      <w:r>
        <w:rPr>
          <w:rFonts w:ascii="仿宋" w:eastAsia="仿宋" w:hAnsi="仿宋"/>
          <w:szCs w:val="32"/>
        </w:rPr>
        <w:t>2</w:t>
      </w:r>
      <w:r>
        <w:rPr>
          <w:rFonts w:ascii="仿宋" w:eastAsia="仿宋" w:hAnsi="仿宋" w:hint="eastAsia"/>
          <w:szCs w:val="32"/>
        </w:rPr>
        <w:t>）市直行业主管部门负责所主管类别人员的筛选排序。</w:t>
      </w:r>
    </w:p>
    <w:p w:rsidR="001F4AA5" w:rsidRDefault="001F4AA5" w:rsidP="00670BC6">
      <w:pPr>
        <w:spacing w:line="560" w:lineRule="exact"/>
        <w:ind w:firstLineChars="200" w:firstLine="31680"/>
        <w:rPr>
          <w:rFonts w:ascii="仿宋" w:eastAsia="仿宋" w:hAnsi="仿宋"/>
          <w:szCs w:val="32"/>
        </w:rPr>
      </w:pPr>
      <w:r>
        <w:rPr>
          <w:rFonts w:ascii="仿宋" w:eastAsia="仿宋" w:hAnsi="仿宋" w:hint="eastAsia"/>
          <w:szCs w:val="32"/>
        </w:rPr>
        <w:t>（</w:t>
      </w:r>
      <w:r>
        <w:rPr>
          <w:rFonts w:ascii="仿宋" w:eastAsia="仿宋" w:hAnsi="仿宋"/>
          <w:szCs w:val="32"/>
        </w:rPr>
        <w:t>3</w:t>
      </w:r>
      <w:r>
        <w:rPr>
          <w:rFonts w:ascii="仿宋" w:eastAsia="仿宋" w:hAnsi="仿宋" w:hint="eastAsia"/>
          <w:szCs w:val="32"/>
        </w:rPr>
        <w:t>）按照省、市历届做法，市总工会负责为获奖者对应授予市五一劳动奖章，团市委负责对应授予市青年五四奖章，市妇联负责对应授予市三八红旗手等荣誉称号。</w:t>
      </w:r>
    </w:p>
    <w:p w:rsidR="001F4AA5" w:rsidRDefault="001F4AA5" w:rsidP="00670BC6">
      <w:pPr>
        <w:spacing w:line="560" w:lineRule="exact"/>
        <w:ind w:firstLineChars="200" w:firstLine="31680"/>
        <w:rPr>
          <w:rFonts w:ascii="仿宋" w:eastAsia="仿宋" w:hAnsi="仿宋"/>
          <w:szCs w:val="32"/>
        </w:rPr>
      </w:pPr>
      <w:r>
        <w:rPr>
          <w:rFonts w:ascii="仿宋" w:eastAsia="仿宋" w:hAnsi="仿宋" w:hint="eastAsia"/>
          <w:szCs w:val="32"/>
        </w:rPr>
        <w:t>（</w:t>
      </w:r>
      <w:r>
        <w:rPr>
          <w:rFonts w:ascii="仿宋" w:eastAsia="仿宋" w:hAnsi="仿宋"/>
          <w:szCs w:val="32"/>
        </w:rPr>
        <w:t>4</w:t>
      </w:r>
      <w:r>
        <w:rPr>
          <w:rFonts w:ascii="仿宋" w:eastAsia="仿宋" w:hAnsi="仿宋" w:hint="eastAsia"/>
          <w:szCs w:val="32"/>
        </w:rPr>
        <w:t>）泉州晚报社负责</w:t>
      </w:r>
      <w:r>
        <w:rPr>
          <w:rFonts w:hint="eastAsia"/>
          <w:szCs w:val="32"/>
        </w:rPr>
        <w:t>组织记者深入实地，采访报道正式参评候选人（</w:t>
      </w:r>
      <w:r>
        <w:rPr>
          <w:szCs w:val="32"/>
        </w:rPr>
        <w:t>20</w:t>
      </w:r>
      <w:r>
        <w:rPr>
          <w:rFonts w:hint="eastAsia"/>
          <w:szCs w:val="32"/>
        </w:rPr>
        <w:t>人）。</w:t>
      </w:r>
      <w:r>
        <w:rPr>
          <w:rFonts w:ascii="仿宋" w:eastAsia="仿宋" w:hAnsi="仿宋" w:hint="eastAsia"/>
          <w:szCs w:val="32"/>
        </w:rPr>
        <w:t>在泉州晚报开设泉州市</w:t>
      </w:r>
      <w:r>
        <w:rPr>
          <w:rFonts w:ascii="仿宋" w:eastAsia="仿宋" w:hAnsi="仿宋"/>
          <w:szCs w:val="32"/>
        </w:rPr>
        <w:t>2018</w:t>
      </w:r>
      <w:r>
        <w:rPr>
          <w:rFonts w:ascii="仿宋" w:eastAsia="仿宋" w:hAnsi="仿宋" w:hint="eastAsia"/>
          <w:szCs w:val="32"/>
        </w:rPr>
        <w:t>年度践行社会主义核心价值观“最美人物”推选专版、专栏并进行广告宣传，在泉州网（</w:t>
      </w:r>
      <w:r>
        <w:rPr>
          <w:rFonts w:ascii="仿宋" w:eastAsia="仿宋" w:hAnsi="仿宋"/>
          <w:szCs w:val="32"/>
        </w:rPr>
        <w:t>pc</w:t>
      </w:r>
      <w:r>
        <w:rPr>
          <w:rFonts w:ascii="仿宋" w:eastAsia="仿宋" w:hAnsi="仿宋" w:hint="eastAsia"/>
          <w:szCs w:val="32"/>
        </w:rPr>
        <w:t>端）、手机泉州网（移动端）、泉州网公众微信号开设推选投票平台、网上发布平台，做好新闻宣传工作。</w:t>
      </w:r>
    </w:p>
    <w:p w:rsidR="001F4AA5" w:rsidRDefault="001F4AA5" w:rsidP="00670BC6">
      <w:pPr>
        <w:spacing w:line="560" w:lineRule="exact"/>
        <w:ind w:firstLineChars="200" w:firstLine="31680"/>
        <w:rPr>
          <w:rFonts w:ascii="仿宋" w:eastAsia="仿宋" w:hAnsi="仿宋"/>
          <w:szCs w:val="32"/>
        </w:rPr>
      </w:pPr>
      <w:r>
        <w:rPr>
          <w:rFonts w:ascii="仿宋" w:eastAsia="仿宋" w:hAnsi="仿宋" w:hint="eastAsia"/>
          <w:szCs w:val="32"/>
        </w:rPr>
        <w:t>（</w:t>
      </w:r>
      <w:r>
        <w:rPr>
          <w:rFonts w:ascii="仿宋" w:eastAsia="仿宋" w:hAnsi="仿宋"/>
          <w:szCs w:val="32"/>
        </w:rPr>
        <w:t>5</w:t>
      </w:r>
      <w:r>
        <w:rPr>
          <w:rFonts w:ascii="仿宋" w:eastAsia="仿宋" w:hAnsi="仿宋" w:hint="eastAsia"/>
          <w:szCs w:val="32"/>
        </w:rPr>
        <w:t>）泉州广播电视台负责在电视台开设泉州市</w:t>
      </w:r>
      <w:r>
        <w:rPr>
          <w:rFonts w:ascii="仿宋" w:eastAsia="仿宋" w:hAnsi="仿宋"/>
          <w:szCs w:val="32"/>
        </w:rPr>
        <w:t>2018</w:t>
      </w:r>
      <w:r>
        <w:rPr>
          <w:rFonts w:ascii="仿宋" w:eastAsia="仿宋" w:hAnsi="仿宋" w:hint="eastAsia"/>
          <w:szCs w:val="32"/>
        </w:rPr>
        <w:t>年度践行社会主义核心价值观“最美人物”推选栏目，播出候选人先进事迹节目，</w:t>
      </w:r>
      <w:r>
        <w:rPr>
          <w:rFonts w:hint="eastAsia"/>
          <w:szCs w:val="32"/>
        </w:rPr>
        <w:t>每个候选人视频时长控制在</w:t>
      </w:r>
      <w:r>
        <w:rPr>
          <w:szCs w:val="32"/>
        </w:rPr>
        <w:t>1</w:t>
      </w:r>
      <w:r>
        <w:rPr>
          <w:rFonts w:hint="eastAsia"/>
          <w:szCs w:val="32"/>
        </w:rPr>
        <w:t>分钟。</w:t>
      </w:r>
      <w:r>
        <w:rPr>
          <w:rFonts w:ascii="仿宋" w:eastAsia="仿宋" w:hAnsi="仿宋" w:hint="eastAsia"/>
          <w:szCs w:val="32"/>
        </w:rPr>
        <w:t>做好新闻宣传工作。同时负责承担制作泉州市参加省“最美人物”正式参评候选人视频，并提供给省广播影视集团。</w:t>
      </w:r>
    </w:p>
    <w:p w:rsidR="001F4AA5" w:rsidRDefault="001F4AA5" w:rsidP="00670BC6">
      <w:pPr>
        <w:spacing w:line="560" w:lineRule="exact"/>
        <w:ind w:firstLineChars="200" w:firstLine="31680"/>
        <w:rPr>
          <w:rFonts w:ascii="仿宋" w:eastAsia="仿宋" w:hAnsi="仿宋"/>
          <w:szCs w:val="32"/>
        </w:rPr>
      </w:pPr>
      <w:r>
        <w:rPr>
          <w:rFonts w:ascii="仿宋" w:eastAsia="仿宋" w:hAnsi="仿宋" w:hint="eastAsia"/>
          <w:szCs w:val="32"/>
        </w:rPr>
        <w:t>（</w:t>
      </w:r>
      <w:r>
        <w:rPr>
          <w:rFonts w:ascii="仿宋" w:eastAsia="仿宋" w:hAnsi="仿宋"/>
          <w:szCs w:val="32"/>
        </w:rPr>
        <w:t>6</w:t>
      </w:r>
      <w:r>
        <w:rPr>
          <w:rFonts w:ascii="仿宋" w:eastAsia="仿宋" w:hAnsi="仿宋" w:hint="eastAsia"/>
          <w:szCs w:val="32"/>
        </w:rPr>
        <w:t>）各县（市、区）委宣传部，泉州开发区、泉州台商投资区党工委党务（群）工作部组织当地的推选推荐工作，做好正式候选人的电视专题拍摄工作，配合媒体采访。</w:t>
      </w:r>
    </w:p>
    <w:p w:rsidR="001F4AA5" w:rsidRDefault="001F4AA5" w:rsidP="00670BC6">
      <w:pPr>
        <w:spacing w:line="560" w:lineRule="exact"/>
        <w:ind w:firstLineChars="200" w:firstLine="31680"/>
        <w:rPr>
          <w:rFonts w:eastAsia="黑体"/>
          <w:szCs w:val="32"/>
        </w:rPr>
      </w:pPr>
      <w:r>
        <w:rPr>
          <w:rFonts w:eastAsia="黑体" w:hint="eastAsia"/>
          <w:szCs w:val="32"/>
        </w:rPr>
        <w:t>十、工作要求</w:t>
      </w:r>
    </w:p>
    <w:p w:rsidR="001F4AA5" w:rsidRDefault="001F4AA5" w:rsidP="00670BC6">
      <w:pPr>
        <w:spacing w:line="560" w:lineRule="exact"/>
        <w:ind w:firstLineChars="200" w:firstLine="31680"/>
        <w:rPr>
          <w:szCs w:val="32"/>
        </w:rPr>
      </w:pPr>
      <w:r>
        <w:rPr>
          <w:szCs w:val="32"/>
        </w:rPr>
        <w:t xml:space="preserve">1. </w:t>
      </w:r>
      <w:r>
        <w:rPr>
          <w:rFonts w:hint="eastAsia"/>
          <w:szCs w:val="32"/>
        </w:rPr>
        <w:t>各县（市、区）委宣传部，泉州开发区、泉州台商投资区党工委党务（群）工作部和有关单位要高度重视“最美人物”推选活动，把它作为贯彻落实中央《关于培育和践行社会主义核心价值观的意见》，唱响主旋律的重要工作来抓。要按照省委宣传部、市委宣传部的部署，组织县（市、区）一级开展“最美人物”推选活动，制定配套宣传方案，加大宣传力度，广泛发动，同步组织实施，形成推选活动的良好声势。在此基础上，认真研究，严格把关，做好推荐工作。</w:t>
      </w:r>
    </w:p>
    <w:p w:rsidR="001F4AA5" w:rsidRDefault="001F4AA5" w:rsidP="00670BC6">
      <w:pPr>
        <w:spacing w:line="560" w:lineRule="exact"/>
        <w:ind w:firstLineChars="200" w:firstLine="31680"/>
        <w:rPr>
          <w:szCs w:val="32"/>
        </w:rPr>
      </w:pPr>
      <w:r>
        <w:rPr>
          <w:szCs w:val="32"/>
        </w:rPr>
        <w:t xml:space="preserve">2. </w:t>
      </w:r>
      <w:r>
        <w:rPr>
          <w:rFonts w:hint="eastAsia"/>
          <w:szCs w:val="32"/>
        </w:rPr>
        <w:t>各地推荐的候选人上报前应经同级纪检、综治、计生、安全生产等部门和个人信用审核，并进行公示，接受社会监督。</w:t>
      </w:r>
    </w:p>
    <w:p w:rsidR="001F4AA5" w:rsidRDefault="001F4AA5" w:rsidP="00670BC6">
      <w:pPr>
        <w:spacing w:line="560" w:lineRule="exact"/>
        <w:ind w:firstLineChars="200" w:firstLine="31680"/>
        <w:rPr>
          <w:szCs w:val="32"/>
        </w:rPr>
      </w:pPr>
      <w:r>
        <w:rPr>
          <w:szCs w:val="32"/>
        </w:rPr>
        <w:t xml:space="preserve">3. </w:t>
      </w:r>
      <w:r>
        <w:rPr>
          <w:rFonts w:ascii="仿宋_GB2312" w:hint="eastAsia"/>
          <w:szCs w:val="32"/>
        </w:rPr>
        <w:t>县（市、区）委宣传部和市直有关部门以正式函件的形式报送推荐对象名单。</w:t>
      </w:r>
      <w:r>
        <w:rPr>
          <w:rFonts w:hint="eastAsia"/>
          <w:szCs w:val="32"/>
        </w:rPr>
        <w:t>每位推荐对象应报送的材料包括：</w:t>
      </w:r>
    </w:p>
    <w:p w:rsidR="001F4AA5" w:rsidRDefault="001F4AA5" w:rsidP="00670BC6">
      <w:pPr>
        <w:spacing w:line="560" w:lineRule="exact"/>
        <w:ind w:firstLineChars="200" w:firstLine="31680"/>
        <w:rPr>
          <w:szCs w:val="32"/>
        </w:rPr>
      </w:pPr>
      <w:r>
        <w:rPr>
          <w:rFonts w:ascii="仿宋" w:eastAsia="仿宋" w:hAnsi="仿宋" w:hint="eastAsia"/>
          <w:szCs w:val="32"/>
        </w:rPr>
        <w:t>（</w:t>
      </w:r>
      <w:r>
        <w:rPr>
          <w:rFonts w:ascii="仿宋" w:eastAsia="仿宋" w:hAnsi="仿宋"/>
          <w:szCs w:val="32"/>
        </w:rPr>
        <w:t>1</w:t>
      </w:r>
      <w:r>
        <w:rPr>
          <w:rFonts w:ascii="仿宋" w:eastAsia="仿宋" w:hAnsi="仿宋" w:hint="eastAsia"/>
          <w:szCs w:val="32"/>
        </w:rPr>
        <w:t>）</w:t>
      </w:r>
      <w:r>
        <w:rPr>
          <w:rFonts w:hint="eastAsia"/>
          <w:szCs w:val="32"/>
        </w:rPr>
        <w:t>推荐表一式</w:t>
      </w:r>
      <w:r>
        <w:rPr>
          <w:szCs w:val="32"/>
        </w:rPr>
        <w:t>2</w:t>
      </w:r>
      <w:r>
        <w:rPr>
          <w:rFonts w:hint="eastAsia"/>
          <w:szCs w:val="32"/>
        </w:rPr>
        <w:t>份（原件）、</w:t>
      </w:r>
      <w:r>
        <w:rPr>
          <w:szCs w:val="32"/>
        </w:rPr>
        <w:t>1000</w:t>
      </w:r>
      <w:r>
        <w:rPr>
          <w:rFonts w:hint="eastAsia"/>
          <w:szCs w:val="32"/>
        </w:rPr>
        <w:t>字事迹材料、</w:t>
      </w:r>
      <w:r>
        <w:rPr>
          <w:szCs w:val="32"/>
        </w:rPr>
        <w:t>200</w:t>
      </w:r>
      <w:r>
        <w:rPr>
          <w:rFonts w:hint="eastAsia"/>
          <w:szCs w:val="32"/>
        </w:rPr>
        <w:t>字事迹简介（以上</w:t>
      </w:r>
      <w:r>
        <w:rPr>
          <w:szCs w:val="32"/>
        </w:rPr>
        <w:t>3</w:t>
      </w:r>
      <w:r>
        <w:rPr>
          <w:rFonts w:hint="eastAsia"/>
          <w:szCs w:val="32"/>
        </w:rPr>
        <w:t>种材料，各复印装订</w:t>
      </w:r>
      <w:r>
        <w:rPr>
          <w:szCs w:val="32"/>
        </w:rPr>
        <w:t>15</w:t>
      </w:r>
      <w:r>
        <w:rPr>
          <w:rFonts w:hint="eastAsia"/>
          <w:szCs w:val="32"/>
        </w:rPr>
        <w:t>份，送评委使用）。</w:t>
      </w:r>
    </w:p>
    <w:p w:rsidR="001F4AA5" w:rsidRDefault="001F4AA5" w:rsidP="00670BC6">
      <w:pPr>
        <w:spacing w:line="560" w:lineRule="exact"/>
        <w:ind w:firstLineChars="200" w:firstLine="31680"/>
        <w:rPr>
          <w:szCs w:val="32"/>
        </w:rPr>
      </w:pPr>
      <w:r>
        <w:rPr>
          <w:rFonts w:ascii="仿宋" w:eastAsia="仿宋" w:hAnsi="仿宋" w:hint="eastAsia"/>
          <w:szCs w:val="32"/>
        </w:rPr>
        <w:t>（</w:t>
      </w:r>
      <w:r>
        <w:rPr>
          <w:rFonts w:ascii="仿宋" w:eastAsia="仿宋" w:hAnsi="仿宋"/>
          <w:szCs w:val="32"/>
        </w:rPr>
        <w:t>2</w:t>
      </w:r>
      <w:r>
        <w:rPr>
          <w:rFonts w:ascii="仿宋" w:eastAsia="仿宋" w:hAnsi="仿宋" w:hint="eastAsia"/>
          <w:szCs w:val="32"/>
        </w:rPr>
        <w:t>）</w:t>
      </w:r>
      <w:r>
        <w:rPr>
          <w:rFonts w:hint="eastAsia"/>
          <w:szCs w:val="32"/>
        </w:rPr>
        <w:t>１张两寸正面免冠彩色照片（今年照片）；</w:t>
      </w:r>
      <w:r>
        <w:rPr>
          <w:szCs w:val="32"/>
        </w:rPr>
        <w:t>5</w:t>
      </w:r>
      <w:r>
        <w:rPr>
          <w:rFonts w:hint="eastAsia"/>
          <w:szCs w:val="32"/>
        </w:rPr>
        <w:t>张工作、生活照。要求：图片精度不小于</w:t>
      </w:r>
      <w:r>
        <w:rPr>
          <w:szCs w:val="32"/>
        </w:rPr>
        <w:t>700K</w:t>
      </w:r>
      <w:r>
        <w:rPr>
          <w:rFonts w:hint="eastAsia"/>
          <w:szCs w:val="32"/>
        </w:rPr>
        <w:t>，并附电子文档。</w:t>
      </w:r>
    </w:p>
    <w:p w:rsidR="001F4AA5" w:rsidRDefault="001F4AA5" w:rsidP="00670BC6">
      <w:pPr>
        <w:spacing w:line="560" w:lineRule="exact"/>
        <w:ind w:firstLineChars="200" w:firstLine="31680"/>
        <w:rPr>
          <w:szCs w:val="32"/>
        </w:rPr>
      </w:pPr>
      <w:r>
        <w:rPr>
          <w:rFonts w:ascii="仿宋" w:eastAsia="仿宋" w:hAnsi="仿宋" w:hint="eastAsia"/>
          <w:szCs w:val="32"/>
        </w:rPr>
        <w:t>（</w:t>
      </w:r>
      <w:r>
        <w:rPr>
          <w:rFonts w:ascii="仿宋" w:eastAsia="仿宋" w:hAnsi="仿宋"/>
          <w:szCs w:val="32"/>
        </w:rPr>
        <w:t>3</w:t>
      </w:r>
      <w:r>
        <w:rPr>
          <w:rFonts w:ascii="仿宋" w:eastAsia="仿宋" w:hAnsi="仿宋" w:hint="eastAsia"/>
          <w:szCs w:val="32"/>
        </w:rPr>
        <w:t>）</w:t>
      </w:r>
      <w:r>
        <w:rPr>
          <w:rFonts w:hint="eastAsia"/>
          <w:szCs w:val="32"/>
        </w:rPr>
        <w:t>要特别注意各种数据、定性评价、荣誉称号的准确表述，写入的荣誉称号主要体现县（市、区）级以上的表彰情况，一般不超过</w:t>
      </w:r>
      <w:r>
        <w:rPr>
          <w:szCs w:val="32"/>
        </w:rPr>
        <w:t>5</w:t>
      </w:r>
      <w:r>
        <w:rPr>
          <w:rFonts w:hint="eastAsia"/>
          <w:szCs w:val="32"/>
        </w:rPr>
        <w:t>个。</w:t>
      </w:r>
    </w:p>
    <w:p w:rsidR="001F4AA5" w:rsidRDefault="001F4AA5" w:rsidP="00670BC6">
      <w:pPr>
        <w:spacing w:line="560" w:lineRule="exact"/>
        <w:ind w:firstLineChars="200" w:firstLine="31680"/>
        <w:rPr>
          <w:szCs w:val="32"/>
        </w:rPr>
      </w:pPr>
      <w:r>
        <w:rPr>
          <w:rFonts w:ascii="仿宋" w:eastAsia="仿宋" w:hAnsi="仿宋" w:hint="eastAsia"/>
          <w:szCs w:val="32"/>
        </w:rPr>
        <w:t>（</w:t>
      </w:r>
      <w:r>
        <w:rPr>
          <w:rFonts w:ascii="仿宋" w:eastAsia="仿宋" w:hAnsi="仿宋"/>
          <w:szCs w:val="32"/>
        </w:rPr>
        <w:t>4</w:t>
      </w:r>
      <w:r>
        <w:rPr>
          <w:rFonts w:ascii="仿宋" w:eastAsia="仿宋" w:hAnsi="仿宋" w:hint="eastAsia"/>
          <w:szCs w:val="32"/>
        </w:rPr>
        <w:t>）</w:t>
      </w:r>
      <w:r>
        <w:rPr>
          <w:rFonts w:hint="eastAsia"/>
          <w:szCs w:val="32"/>
        </w:rPr>
        <w:t>各县（市、区）要汇总</w:t>
      </w:r>
      <w:r>
        <w:rPr>
          <w:szCs w:val="32"/>
        </w:rPr>
        <w:t>1</w:t>
      </w:r>
      <w:r>
        <w:rPr>
          <w:rFonts w:hint="eastAsia"/>
          <w:szCs w:val="32"/>
        </w:rPr>
        <w:t>份本县（市、区）各类别推荐对象的清单（分别写上推荐类别、姓名、性别（男性不用写）、单位、职务、职称，用</w:t>
      </w:r>
      <w:r>
        <w:rPr>
          <w:szCs w:val="32"/>
        </w:rPr>
        <w:t>word</w:t>
      </w:r>
      <w:r>
        <w:rPr>
          <w:rFonts w:hint="eastAsia"/>
          <w:szCs w:val="32"/>
        </w:rPr>
        <w:t>文档，不用表格形式），格式如下：</w:t>
      </w:r>
    </w:p>
    <w:p w:rsidR="001F4AA5" w:rsidRDefault="001F4AA5" w:rsidP="00670BC6">
      <w:pPr>
        <w:spacing w:line="560" w:lineRule="exact"/>
        <w:ind w:firstLineChars="200" w:firstLine="31680"/>
        <w:rPr>
          <w:rFonts w:eastAsia="黑体"/>
          <w:szCs w:val="32"/>
        </w:rPr>
      </w:pPr>
      <w:r>
        <w:rPr>
          <w:rFonts w:eastAsia="黑体" w:hint="eastAsia"/>
          <w:szCs w:val="32"/>
        </w:rPr>
        <w:t>一、最美职工</w:t>
      </w:r>
    </w:p>
    <w:p w:rsidR="001F4AA5" w:rsidRDefault="001F4AA5" w:rsidP="00670BC6">
      <w:pPr>
        <w:spacing w:line="560" w:lineRule="exact"/>
        <w:ind w:firstLineChars="200" w:firstLine="31680"/>
        <w:rPr>
          <w:szCs w:val="32"/>
        </w:rPr>
      </w:pPr>
      <w:r>
        <w:rPr>
          <w:rFonts w:hint="eastAsia"/>
          <w:szCs w:val="32"/>
        </w:rPr>
        <w:t>陈××</w:t>
      </w:r>
      <w:r>
        <w:rPr>
          <w:szCs w:val="32"/>
        </w:rPr>
        <w:t xml:space="preserve">   </w:t>
      </w:r>
      <w:r>
        <w:rPr>
          <w:rFonts w:hint="eastAsia"/>
          <w:szCs w:val="32"/>
        </w:rPr>
        <w:t>福建宇源有限公司总经理、高级工程师</w:t>
      </w:r>
    </w:p>
    <w:p w:rsidR="001F4AA5" w:rsidRDefault="001F4AA5" w:rsidP="00670BC6">
      <w:pPr>
        <w:spacing w:line="560" w:lineRule="exact"/>
        <w:ind w:firstLineChars="200" w:firstLine="31680"/>
        <w:rPr>
          <w:rFonts w:eastAsia="黑体"/>
          <w:szCs w:val="32"/>
        </w:rPr>
      </w:pPr>
      <w:r>
        <w:rPr>
          <w:rFonts w:eastAsia="黑体" w:hint="eastAsia"/>
          <w:szCs w:val="32"/>
        </w:rPr>
        <w:t>二、最美农民</w:t>
      </w:r>
    </w:p>
    <w:p w:rsidR="001F4AA5" w:rsidRDefault="001F4AA5" w:rsidP="00670BC6">
      <w:pPr>
        <w:spacing w:line="560" w:lineRule="exact"/>
        <w:ind w:firstLineChars="200" w:firstLine="31680"/>
        <w:rPr>
          <w:szCs w:val="32"/>
        </w:rPr>
      </w:pPr>
      <w:r>
        <w:rPr>
          <w:rFonts w:hint="eastAsia"/>
          <w:szCs w:val="32"/>
        </w:rPr>
        <w:t>刘××</w:t>
      </w:r>
      <w:r>
        <w:rPr>
          <w:szCs w:val="32"/>
        </w:rPr>
        <w:t xml:space="preserve">   </w:t>
      </w:r>
      <w:r>
        <w:rPr>
          <w:rFonts w:hint="eastAsia"/>
          <w:szCs w:val="32"/>
        </w:rPr>
        <w:t>女，德化县戴云黑鸡养殖有限公司总经理</w:t>
      </w:r>
      <w:r>
        <w:rPr>
          <w:szCs w:val="32"/>
        </w:rPr>
        <w:t xml:space="preserve">  </w:t>
      </w:r>
    </w:p>
    <w:p w:rsidR="001F4AA5" w:rsidRDefault="001F4AA5" w:rsidP="00670BC6">
      <w:pPr>
        <w:spacing w:line="560" w:lineRule="exact"/>
        <w:ind w:firstLineChars="200" w:firstLine="31680"/>
        <w:rPr>
          <w:szCs w:val="32"/>
        </w:rPr>
      </w:pPr>
    </w:p>
    <w:p w:rsidR="001F4AA5" w:rsidRDefault="001F4AA5" w:rsidP="00670BC6">
      <w:pPr>
        <w:spacing w:line="560" w:lineRule="exact"/>
        <w:ind w:firstLineChars="200" w:firstLine="31680"/>
        <w:rPr>
          <w:szCs w:val="32"/>
        </w:rPr>
      </w:pPr>
      <w:r>
        <w:rPr>
          <w:rFonts w:hint="eastAsia"/>
          <w:szCs w:val="32"/>
        </w:rPr>
        <w:t>附件：泉州市</w:t>
      </w:r>
      <w:r>
        <w:rPr>
          <w:szCs w:val="32"/>
        </w:rPr>
        <w:t>2018</w:t>
      </w:r>
      <w:r>
        <w:rPr>
          <w:rFonts w:hint="eastAsia"/>
          <w:szCs w:val="32"/>
        </w:rPr>
        <w:t>年度“最美人物”候选人推荐表</w:t>
      </w:r>
    </w:p>
    <w:p w:rsidR="001F4AA5" w:rsidRDefault="001F4AA5">
      <w:pPr>
        <w:rPr>
          <w:b/>
          <w:bCs/>
          <w:szCs w:val="32"/>
        </w:rPr>
      </w:pPr>
      <w:r>
        <w:rPr>
          <w:rFonts w:eastAsia="黑体"/>
          <w:bCs/>
          <w:sz w:val="34"/>
          <w:szCs w:val="34"/>
        </w:rPr>
        <w:br w:type="page"/>
      </w:r>
      <w:r>
        <w:rPr>
          <w:rFonts w:eastAsia="黑体" w:hint="eastAsia"/>
          <w:bCs/>
          <w:szCs w:val="32"/>
        </w:rPr>
        <w:t>附件</w:t>
      </w:r>
    </w:p>
    <w:p w:rsidR="001F4AA5" w:rsidRDefault="001F4AA5">
      <w:pPr>
        <w:spacing w:line="640" w:lineRule="exact"/>
        <w:jc w:val="center"/>
        <w:outlineLvl w:val="0"/>
        <w:rPr>
          <w:rFonts w:eastAsia="方正小标宋简体"/>
          <w:sz w:val="44"/>
        </w:rPr>
      </w:pPr>
      <w:r>
        <w:rPr>
          <w:rFonts w:eastAsia="方正小标宋简体" w:hint="eastAsia"/>
          <w:sz w:val="44"/>
        </w:rPr>
        <w:t>泉州市</w:t>
      </w:r>
      <w:r>
        <w:rPr>
          <w:rFonts w:eastAsia="方正小标宋简体"/>
          <w:sz w:val="44"/>
        </w:rPr>
        <w:t>2018</w:t>
      </w:r>
      <w:r>
        <w:rPr>
          <w:rFonts w:eastAsia="方正小标宋简体" w:hint="eastAsia"/>
          <w:sz w:val="44"/>
        </w:rPr>
        <w:t>年度“最美人物”</w:t>
      </w:r>
    </w:p>
    <w:p w:rsidR="001F4AA5" w:rsidRDefault="001F4AA5">
      <w:pPr>
        <w:spacing w:line="640" w:lineRule="exact"/>
        <w:jc w:val="center"/>
        <w:outlineLvl w:val="0"/>
        <w:rPr>
          <w:rFonts w:eastAsia="方正小标宋简体"/>
          <w:sz w:val="44"/>
        </w:rPr>
      </w:pPr>
      <w:r>
        <w:rPr>
          <w:rFonts w:eastAsia="方正小标宋简体" w:hint="eastAsia"/>
          <w:sz w:val="44"/>
        </w:rPr>
        <w:t>候选人推荐表</w:t>
      </w:r>
    </w:p>
    <w:p w:rsidR="001F4AA5" w:rsidRDefault="001F4AA5">
      <w:pPr>
        <w:rPr>
          <w:rFonts w:eastAsia="仿宋"/>
          <w:sz w:val="28"/>
          <w:u w:val="single"/>
        </w:rPr>
      </w:pPr>
      <w:r>
        <w:rPr>
          <w:rFonts w:eastAsia="仿宋" w:hint="eastAsia"/>
          <w:sz w:val="28"/>
        </w:rPr>
        <w:t>所在</w:t>
      </w:r>
      <w:r>
        <w:rPr>
          <w:rFonts w:eastAsia="仿宋" w:hint="eastAsia"/>
          <w:sz w:val="28"/>
          <w:szCs w:val="28"/>
        </w:rPr>
        <w:t>县（市、区）</w:t>
      </w:r>
      <w:r>
        <w:rPr>
          <w:rFonts w:eastAsia="仿宋" w:hint="eastAsia"/>
          <w:sz w:val="28"/>
        </w:rPr>
        <w:t>：</w:t>
      </w:r>
      <w:r>
        <w:rPr>
          <w:rFonts w:eastAsia="仿宋"/>
          <w:sz w:val="28"/>
        </w:rPr>
        <w:t xml:space="preserve">                        </w:t>
      </w:r>
      <w:r>
        <w:rPr>
          <w:rFonts w:eastAsia="仿宋" w:hint="eastAsia"/>
          <w:sz w:val="28"/>
        </w:rPr>
        <w:t>推荐类别：</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351"/>
        <w:gridCol w:w="1966"/>
        <w:gridCol w:w="1455"/>
        <w:gridCol w:w="1269"/>
        <w:gridCol w:w="1574"/>
        <w:gridCol w:w="1672"/>
      </w:tblGrid>
      <w:tr w:rsidR="001F4AA5">
        <w:trPr>
          <w:trHeight w:val="340"/>
        </w:trPr>
        <w:tc>
          <w:tcPr>
            <w:tcW w:w="1351" w:type="dxa"/>
            <w:tcBorders>
              <w:top w:val="single" w:sz="4" w:space="0" w:color="auto"/>
              <w:bottom w:val="single" w:sz="4" w:space="0" w:color="auto"/>
              <w:right w:val="single" w:sz="4" w:space="0" w:color="auto"/>
            </w:tcBorders>
          </w:tcPr>
          <w:p w:rsidR="001F4AA5" w:rsidRDefault="001F4AA5" w:rsidP="001F4AA5">
            <w:pPr>
              <w:spacing w:line="400" w:lineRule="exact"/>
              <w:ind w:firstLineChars="50" w:firstLine="31680"/>
              <w:rPr>
                <w:rFonts w:eastAsia="仿宋"/>
                <w:sz w:val="28"/>
              </w:rPr>
            </w:pPr>
            <w:r>
              <w:rPr>
                <w:rFonts w:eastAsia="仿宋" w:hint="eastAsia"/>
                <w:sz w:val="28"/>
              </w:rPr>
              <w:t>姓</w:t>
            </w:r>
            <w:r>
              <w:rPr>
                <w:rFonts w:eastAsia="仿宋"/>
                <w:sz w:val="28"/>
              </w:rPr>
              <w:t xml:space="preserve">  </w:t>
            </w:r>
            <w:r>
              <w:rPr>
                <w:rFonts w:eastAsia="仿宋" w:hint="eastAsia"/>
                <w:sz w:val="28"/>
              </w:rPr>
              <w:t>名</w:t>
            </w:r>
          </w:p>
        </w:tc>
        <w:tc>
          <w:tcPr>
            <w:tcW w:w="1966"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455" w:type="dxa"/>
            <w:tcBorders>
              <w:top w:val="single" w:sz="4" w:space="0" w:color="auto"/>
              <w:left w:val="single" w:sz="4" w:space="0" w:color="auto"/>
              <w:bottom w:val="single" w:sz="4" w:space="0" w:color="auto"/>
              <w:right w:val="single" w:sz="4" w:space="0" w:color="auto"/>
            </w:tcBorders>
          </w:tcPr>
          <w:p w:rsidR="001F4AA5" w:rsidRDefault="001F4AA5" w:rsidP="001F4AA5">
            <w:pPr>
              <w:spacing w:line="400" w:lineRule="exact"/>
              <w:ind w:firstLineChars="50" w:firstLine="31680"/>
              <w:rPr>
                <w:rFonts w:eastAsia="仿宋"/>
                <w:sz w:val="28"/>
              </w:rPr>
            </w:pPr>
            <w:r>
              <w:rPr>
                <w:rFonts w:eastAsia="仿宋" w:hint="eastAsia"/>
                <w:sz w:val="28"/>
              </w:rPr>
              <w:t>性</w:t>
            </w:r>
            <w:r>
              <w:rPr>
                <w:rFonts w:eastAsia="仿宋"/>
                <w:sz w:val="28"/>
              </w:rPr>
              <w:t xml:space="preserve">  </w:t>
            </w:r>
            <w:r>
              <w:rPr>
                <w:rFonts w:eastAsia="仿宋" w:hint="eastAsia"/>
                <w:sz w:val="28"/>
              </w:rPr>
              <w:t>别</w:t>
            </w:r>
          </w:p>
        </w:tc>
        <w:tc>
          <w:tcPr>
            <w:tcW w:w="1269"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574"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pacing w:val="-10"/>
                <w:sz w:val="28"/>
                <w:szCs w:val="28"/>
              </w:rPr>
            </w:pPr>
            <w:r>
              <w:rPr>
                <w:rFonts w:eastAsia="仿宋" w:hint="eastAsia"/>
                <w:spacing w:val="-10"/>
                <w:sz w:val="28"/>
                <w:szCs w:val="28"/>
              </w:rPr>
              <w:t>出生年月</w:t>
            </w:r>
          </w:p>
        </w:tc>
        <w:tc>
          <w:tcPr>
            <w:tcW w:w="1672" w:type="dxa"/>
            <w:tcBorders>
              <w:top w:val="single" w:sz="4" w:space="0" w:color="auto"/>
              <w:left w:val="single" w:sz="4" w:space="0" w:color="auto"/>
              <w:bottom w:val="single" w:sz="4" w:space="0" w:color="auto"/>
            </w:tcBorders>
          </w:tcPr>
          <w:p w:rsidR="001F4AA5" w:rsidRDefault="001F4AA5">
            <w:pPr>
              <w:spacing w:line="400" w:lineRule="exact"/>
              <w:jc w:val="center"/>
              <w:rPr>
                <w:rFonts w:eastAsia="仿宋"/>
                <w:sz w:val="28"/>
              </w:rPr>
            </w:pPr>
          </w:p>
        </w:tc>
      </w:tr>
      <w:tr w:rsidR="001F4AA5">
        <w:trPr>
          <w:trHeight w:val="340"/>
        </w:trPr>
        <w:tc>
          <w:tcPr>
            <w:tcW w:w="1351" w:type="dxa"/>
            <w:tcBorders>
              <w:top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民</w:t>
            </w:r>
            <w:r>
              <w:rPr>
                <w:rFonts w:eastAsia="仿宋"/>
                <w:sz w:val="28"/>
              </w:rPr>
              <w:t xml:space="preserve">  </w:t>
            </w:r>
            <w:r>
              <w:rPr>
                <w:rFonts w:eastAsia="仿宋" w:hint="eastAsia"/>
                <w:sz w:val="28"/>
              </w:rPr>
              <w:t>族</w:t>
            </w:r>
          </w:p>
        </w:tc>
        <w:tc>
          <w:tcPr>
            <w:tcW w:w="1966"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455"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pacing w:val="-14"/>
                <w:sz w:val="28"/>
                <w:szCs w:val="28"/>
              </w:rPr>
              <w:t>政治面貌</w:t>
            </w:r>
          </w:p>
        </w:tc>
        <w:tc>
          <w:tcPr>
            <w:tcW w:w="1269"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574"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籍</w:t>
            </w:r>
            <w:r>
              <w:rPr>
                <w:rFonts w:eastAsia="仿宋"/>
                <w:sz w:val="28"/>
              </w:rPr>
              <w:t xml:space="preserve">  </w:t>
            </w:r>
            <w:r>
              <w:rPr>
                <w:rFonts w:eastAsia="仿宋" w:hint="eastAsia"/>
                <w:sz w:val="28"/>
              </w:rPr>
              <w:t>贯</w:t>
            </w:r>
          </w:p>
        </w:tc>
        <w:tc>
          <w:tcPr>
            <w:tcW w:w="1672" w:type="dxa"/>
            <w:tcBorders>
              <w:top w:val="single" w:sz="4" w:space="0" w:color="auto"/>
              <w:left w:val="single" w:sz="4" w:space="0" w:color="auto"/>
              <w:bottom w:val="single" w:sz="4" w:space="0" w:color="auto"/>
            </w:tcBorders>
          </w:tcPr>
          <w:p w:rsidR="001F4AA5" w:rsidRDefault="001F4AA5">
            <w:pPr>
              <w:spacing w:line="400" w:lineRule="exact"/>
              <w:jc w:val="center"/>
              <w:rPr>
                <w:rFonts w:eastAsia="仿宋"/>
                <w:sz w:val="28"/>
              </w:rPr>
            </w:pPr>
          </w:p>
        </w:tc>
      </w:tr>
      <w:tr w:rsidR="001F4AA5">
        <w:trPr>
          <w:trHeight w:val="340"/>
        </w:trPr>
        <w:tc>
          <w:tcPr>
            <w:tcW w:w="1351" w:type="dxa"/>
            <w:tcBorders>
              <w:top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pacing w:val="-10"/>
                <w:sz w:val="28"/>
                <w:szCs w:val="28"/>
              </w:rPr>
              <w:t>毕业学校</w:t>
            </w:r>
          </w:p>
        </w:tc>
        <w:tc>
          <w:tcPr>
            <w:tcW w:w="1966"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455"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学</w:t>
            </w:r>
            <w:r>
              <w:rPr>
                <w:rFonts w:eastAsia="仿宋"/>
                <w:sz w:val="28"/>
              </w:rPr>
              <w:t xml:space="preserve">  </w:t>
            </w:r>
            <w:r>
              <w:rPr>
                <w:rFonts w:eastAsia="仿宋" w:hint="eastAsia"/>
                <w:sz w:val="28"/>
              </w:rPr>
              <w:t>历</w:t>
            </w:r>
          </w:p>
        </w:tc>
        <w:tc>
          <w:tcPr>
            <w:tcW w:w="1269"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574"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职</w:t>
            </w:r>
            <w:r>
              <w:rPr>
                <w:rFonts w:eastAsia="仿宋"/>
                <w:sz w:val="28"/>
              </w:rPr>
              <w:t xml:space="preserve">  </w:t>
            </w:r>
            <w:r>
              <w:rPr>
                <w:rFonts w:eastAsia="仿宋" w:hint="eastAsia"/>
                <w:sz w:val="28"/>
              </w:rPr>
              <w:t>务</w:t>
            </w:r>
          </w:p>
        </w:tc>
        <w:tc>
          <w:tcPr>
            <w:tcW w:w="1672" w:type="dxa"/>
            <w:tcBorders>
              <w:top w:val="single" w:sz="4" w:space="0" w:color="auto"/>
              <w:left w:val="single" w:sz="4" w:space="0" w:color="auto"/>
              <w:bottom w:val="single" w:sz="4" w:space="0" w:color="auto"/>
            </w:tcBorders>
          </w:tcPr>
          <w:p w:rsidR="001F4AA5" w:rsidRDefault="001F4AA5">
            <w:pPr>
              <w:spacing w:line="400" w:lineRule="exact"/>
              <w:jc w:val="center"/>
              <w:rPr>
                <w:rFonts w:eastAsia="仿宋"/>
                <w:sz w:val="28"/>
              </w:rPr>
            </w:pPr>
          </w:p>
        </w:tc>
      </w:tr>
      <w:tr w:rsidR="001F4AA5">
        <w:trPr>
          <w:trHeight w:val="340"/>
        </w:trPr>
        <w:tc>
          <w:tcPr>
            <w:tcW w:w="1351" w:type="dxa"/>
            <w:tcBorders>
              <w:top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职</w:t>
            </w:r>
            <w:r>
              <w:rPr>
                <w:rFonts w:eastAsia="仿宋"/>
                <w:sz w:val="28"/>
              </w:rPr>
              <w:t xml:space="preserve">  </w:t>
            </w:r>
            <w:r>
              <w:rPr>
                <w:rFonts w:eastAsia="仿宋" w:hint="eastAsia"/>
                <w:sz w:val="28"/>
              </w:rPr>
              <w:t>称</w:t>
            </w:r>
          </w:p>
        </w:tc>
        <w:tc>
          <w:tcPr>
            <w:tcW w:w="1966"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455"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单</w:t>
            </w:r>
            <w:r>
              <w:rPr>
                <w:rFonts w:eastAsia="仿宋"/>
                <w:sz w:val="28"/>
              </w:rPr>
              <w:t xml:space="preserve">  </w:t>
            </w:r>
            <w:r>
              <w:rPr>
                <w:rFonts w:eastAsia="仿宋" w:hint="eastAsia"/>
                <w:sz w:val="28"/>
              </w:rPr>
              <w:t>位</w:t>
            </w:r>
          </w:p>
        </w:tc>
        <w:tc>
          <w:tcPr>
            <w:tcW w:w="1269"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574"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z w:val="28"/>
              </w:rPr>
              <w:t>户籍地</w:t>
            </w:r>
          </w:p>
        </w:tc>
        <w:tc>
          <w:tcPr>
            <w:tcW w:w="1672" w:type="dxa"/>
            <w:tcBorders>
              <w:top w:val="single" w:sz="4" w:space="0" w:color="auto"/>
              <w:left w:val="single" w:sz="4" w:space="0" w:color="auto"/>
              <w:bottom w:val="single" w:sz="4" w:space="0" w:color="auto"/>
            </w:tcBorders>
          </w:tcPr>
          <w:p w:rsidR="001F4AA5" w:rsidRDefault="001F4AA5">
            <w:pPr>
              <w:spacing w:line="400" w:lineRule="exact"/>
              <w:jc w:val="center"/>
              <w:rPr>
                <w:rFonts w:eastAsia="仿宋"/>
                <w:sz w:val="28"/>
              </w:rPr>
            </w:pPr>
          </w:p>
        </w:tc>
      </w:tr>
      <w:tr w:rsidR="001F4AA5">
        <w:trPr>
          <w:trHeight w:val="340"/>
        </w:trPr>
        <w:tc>
          <w:tcPr>
            <w:tcW w:w="1351" w:type="dxa"/>
            <w:tcBorders>
              <w:top w:val="single" w:sz="4" w:space="0" w:color="auto"/>
              <w:bottom w:val="single" w:sz="4" w:space="0" w:color="auto"/>
              <w:right w:val="single" w:sz="4" w:space="0" w:color="auto"/>
            </w:tcBorders>
          </w:tcPr>
          <w:p w:rsidR="001F4AA5" w:rsidRDefault="001F4AA5">
            <w:pPr>
              <w:spacing w:line="400" w:lineRule="exact"/>
              <w:jc w:val="center"/>
              <w:rPr>
                <w:rFonts w:eastAsia="仿宋"/>
                <w:spacing w:val="-20"/>
                <w:sz w:val="28"/>
              </w:rPr>
            </w:pPr>
            <w:r>
              <w:rPr>
                <w:rFonts w:eastAsia="仿宋" w:hint="eastAsia"/>
                <w:spacing w:val="-14"/>
                <w:sz w:val="28"/>
                <w:szCs w:val="28"/>
              </w:rPr>
              <w:t>通讯地址</w:t>
            </w:r>
          </w:p>
        </w:tc>
        <w:tc>
          <w:tcPr>
            <w:tcW w:w="4690" w:type="dxa"/>
            <w:gridSpan w:val="3"/>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tc>
        <w:tc>
          <w:tcPr>
            <w:tcW w:w="1574" w:type="dxa"/>
            <w:tcBorders>
              <w:top w:val="single" w:sz="4" w:space="0" w:color="auto"/>
              <w:left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r>
              <w:rPr>
                <w:rFonts w:eastAsia="仿宋" w:hint="eastAsia"/>
                <w:spacing w:val="-10"/>
                <w:sz w:val="28"/>
                <w:szCs w:val="28"/>
              </w:rPr>
              <w:t>联系电话</w:t>
            </w:r>
          </w:p>
        </w:tc>
        <w:tc>
          <w:tcPr>
            <w:tcW w:w="1672" w:type="dxa"/>
            <w:tcBorders>
              <w:top w:val="single" w:sz="4" w:space="0" w:color="auto"/>
              <w:left w:val="single" w:sz="4" w:space="0" w:color="auto"/>
              <w:bottom w:val="single" w:sz="4" w:space="0" w:color="auto"/>
            </w:tcBorders>
          </w:tcPr>
          <w:p w:rsidR="001F4AA5" w:rsidRDefault="001F4AA5">
            <w:pPr>
              <w:spacing w:line="400" w:lineRule="exact"/>
              <w:ind w:left="609"/>
              <w:rPr>
                <w:rFonts w:eastAsia="仿宋"/>
                <w:sz w:val="28"/>
              </w:rPr>
            </w:pPr>
          </w:p>
        </w:tc>
      </w:tr>
      <w:tr w:rsidR="001F4AA5">
        <w:trPr>
          <w:cantSplit/>
          <w:trHeight w:val="6338"/>
        </w:trPr>
        <w:tc>
          <w:tcPr>
            <w:tcW w:w="1351" w:type="dxa"/>
            <w:tcBorders>
              <w:top w:val="single" w:sz="4" w:space="0" w:color="auto"/>
              <w:bottom w:val="single" w:sz="4" w:space="0" w:color="auto"/>
              <w:right w:val="single" w:sz="4" w:space="0" w:color="auto"/>
            </w:tcBorders>
            <w:textDirection w:val="tbRlV"/>
            <w:vAlign w:val="center"/>
          </w:tcPr>
          <w:p w:rsidR="001F4AA5" w:rsidRDefault="001F4AA5">
            <w:pPr>
              <w:jc w:val="center"/>
              <w:rPr>
                <w:rFonts w:eastAsia="仿宋"/>
                <w:sz w:val="28"/>
              </w:rPr>
            </w:pPr>
            <w:r>
              <w:rPr>
                <w:rFonts w:eastAsia="仿宋" w:hint="eastAsia"/>
                <w:sz w:val="28"/>
              </w:rPr>
              <w:t>主要事迹及简介</w:t>
            </w:r>
          </w:p>
        </w:tc>
        <w:tc>
          <w:tcPr>
            <w:tcW w:w="7936" w:type="dxa"/>
            <w:gridSpan w:val="5"/>
            <w:tcBorders>
              <w:top w:val="single" w:sz="4" w:space="0" w:color="auto"/>
              <w:left w:val="single" w:sz="4" w:space="0" w:color="auto"/>
              <w:bottom w:val="single" w:sz="4" w:space="0" w:color="auto"/>
            </w:tcBorders>
          </w:tcPr>
          <w:p w:rsidR="001F4AA5" w:rsidRDefault="001F4AA5">
            <w:pPr>
              <w:rPr>
                <w:rFonts w:eastAsia="仿宋"/>
                <w:sz w:val="28"/>
              </w:rPr>
            </w:pPr>
            <w:r>
              <w:rPr>
                <w:rFonts w:eastAsia="仿宋" w:hint="eastAsia"/>
                <w:sz w:val="28"/>
              </w:rPr>
              <w:t>（</w:t>
            </w:r>
            <w:r>
              <w:rPr>
                <w:rFonts w:eastAsia="仿宋"/>
                <w:sz w:val="28"/>
              </w:rPr>
              <w:t>1000</w:t>
            </w:r>
            <w:r>
              <w:rPr>
                <w:rFonts w:eastAsia="仿宋" w:hint="eastAsia"/>
                <w:sz w:val="28"/>
              </w:rPr>
              <w:t>字主要事迹、</w:t>
            </w:r>
            <w:r>
              <w:rPr>
                <w:rFonts w:eastAsia="仿宋"/>
                <w:sz w:val="28"/>
              </w:rPr>
              <w:t>200</w:t>
            </w:r>
            <w:r>
              <w:rPr>
                <w:rFonts w:eastAsia="仿宋" w:hint="eastAsia"/>
                <w:sz w:val="28"/>
              </w:rPr>
              <w:t>字事迹简介材料分别附后）</w:t>
            </w: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p w:rsidR="001F4AA5" w:rsidRDefault="001F4AA5">
            <w:pPr>
              <w:rPr>
                <w:rFonts w:eastAsia="仿宋"/>
                <w:sz w:val="28"/>
              </w:rPr>
            </w:pPr>
          </w:p>
        </w:tc>
      </w:tr>
      <w:tr w:rsidR="001F4AA5">
        <w:trPr>
          <w:cantSplit/>
          <w:trHeight w:val="1880"/>
        </w:trPr>
        <w:tc>
          <w:tcPr>
            <w:tcW w:w="1351" w:type="dxa"/>
            <w:tcBorders>
              <w:top w:val="single" w:sz="4" w:space="0" w:color="auto"/>
              <w:bottom w:val="single" w:sz="4" w:space="0" w:color="auto"/>
              <w:right w:val="single" w:sz="4" w:space="0" w:color="auto"/>
            </w:tcBorders>
            <w:textDirection w:val="tbRlV"/>
            <w:vAlign w:val="center"/>
          </w:tcPr>
          <w:p w:rsidR="001F4AA5" w:rsidRDefault="001F4AA5">
            <w:pPr>
              <w:jc w:val="center"/>
              <w:rPr>
                <w:rFonts w:eastAsia="仿宋"/>
                <w:sz w:val="28"/>
              </w:rPr>
            </w:pPr>
            <w:r>
              <w:rPr>
                <w:rFonts w:eastAsia="仿宋" w:hint="eastAsia"/>
                <w:sz w:val="28"/>
              </w:rPr>
              <w:t>奖励表彰情况</w:t>
            </w:r>
          </w:p>
        </w:tc>
        <w:tc>
          <w:tcPr>
            <w:tcW w:w="7936" w:type="dxa"/>
            <w:gridSpan w:val="5"/>
            <w:tcBorders>
              <w:top w:val="single" w:sz="4" w:space="0" w:color="auto"/>
              <w:left w:val="single" w:sz="4" w:space="0" w:color="auto"/>
              <w:bottom w:val="single" w:sz="4" w:space="0" w:color="auto"/>
            </w:tcBorders>
          </w:tcPr>
          <w:p w:rsidR="001F4AA5" w:rsidRDefault="001F4AA5">
            <w:pPr>
              <w:rPr>
                <w:rFonts w:eastAsia="仿宋"/>
                <w:sz w:val="28"/>
              </w:rPr>
            </w:pPr>
          </w:p>
        </w:tc>
      </w:tr>
    </w:tbl>
    <w:tbl>
      <w:tblPr>
        <w:tblpPr w:leftFromText="180" w:rightFromText="180" w:vertAnchor="text" w:horzAnchor="margin" w:tblpY="2"/>
        <w:tblOverlap w:val="neve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17"/>
        <w:gridCol w:w="3578"/>
        <w:gridCol w:w="1117"/>
        <w:gridCol w:w="3578"/>
      </w:tblGrid>
      <w:tr w:rsidR="001F4AA5">
        <w:trPr>
          <w:trHeight w:hRule="exact" w:val="3261"/>
        </w:trPr>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z w:val="28"/>
                <w:szCs w:val="28"/>
              </w:rPr>
            </w:pPr>
            <w:r>
              <w:rPr>
                <w:rFonts w:eastAsia="仿宋" w:hint="eastAsia"/>
                <w:sz w:val="28"/>
                <w:szCs w:val="28"/>
              </w:rPr>
              <w:t>所在单</w:t>
            </w:r>
          </w:p>
          <w:p w:rsidR="001F4AA5" w:rsidRDefault="001F4AA5">
            <w:pPr>
              <w:spacing w:line="400" w:lineRule="exact"/>
              <w:jc w:val="center"/>
              <w:rPr>
                <w:rFonts w:eastAsia="仿宋"/>
                <w:sz w:val="28"/>
                <w:szCs w:val="28"/>
              </w:rPr>
            </w:pPr>
            <w:r>
              <w:rPr>
                <w:rFonts w:eastAsia="仿宋" w:hint="eastAsia"/>
                <w:sz w:val="28"/>
                <w:szCs w:val="28"/>
              </w:rPr>
              <w:t>位意见</w:t>
            </w:r>
          </w:p>
        </w:tc>
        <w:tc>
          <w:tcPr>
            <w:tcW w:w="3578" w:type="dxa"/>
            <w:tcBorders>
              <w:top w:val="single" w:sz="4" w:space="0" w:color="auto"/>
              <w:bottom w:val="single" w:sz="4" w:space="0" w:color="auto"/>
              <w:right w:val="single" w:sz="4" w:space="0" w:color="auto"/>
            </w:tcBorders>
          </w:tcPr>
          <w:p w:rsidR="001F4AA5" w:rsidRDefault="001F4AA5">
            <w:pPr>
              <w:spacing w:line="400" w:lineRule="exact"/>
              <w:jc w:val="center"/>
              <w:rPr>
                <w:rFonts w:eastAsia="仿宋"/>
                <w:sz w:val="28"/>
              </w:rPr>
            </w:pPr>
          </w:p>
          <w:p w:rsidR="001F4AA5" w:rsidRDefault="001F4AA5">
            <w:pPr>
              <w:spacing w:line="400" w:lineRule="exact"/>
              <w:jc w:val="center"/>
              <w:rPr>
                <w:rFonts w:eastAsia="仿宋"/>
                <w:sz w:val="28"/>
              </w:rPr>
            </w:pPr>
          </w:p>
          <w:p w:rsidR="001F4AA5" w:rsidRDefault="001F4AA5">
            <w:pPr>
              <w:spacing w:line="400" w:lineRule="exact"/>
              <w:jc w:val="center"/>
              <w:rPr>
                <w:rFonts w:eastAsia="仿宋"/>
                <w:sz w:val="28"/>
              </w:rPr>
            </w:pPr>
          </w:p>
          <w:p w:rsidR="001F4AA5" w:rsidRDefault="001F4AA5">
            <w:pPr>
              <w:spacing w:line="400" w:lineRule="exact"/>
              <w:jc w:val="center"/>
              <w:rPr>
                <w:rFonts w:eastAsia="仿宋"/>
                <w:sz w:val="28"/>
              </w:rPr>
            </w:pPr>
          </w:p>
          <w:p w:rsidR="001F4AA5" w:rsidRDefault="001F4AA5">
            <w:pPr>
              <w:spacing w:line="400" w:lineRule="exact"/>
              <w:jc w:val="center"/>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z w:val="28"/>
              </w:rPr>
            </w:pPr>
            <w:r>
              <w:rPr>
                <w:rFonts w:eastAsia="仿宋" w:hint="eastAsia"/>
                <w:sz w:val="28"/>
                <w:szCs w:val="28"/>
              </w:rPr>
              <w:t>县（市、区）计生部门意见</w:t>
            </w:r>
          </w:p>
        </w:tc>
        <w:tc>
          <w:tcPr>
            <w:tcW w:w="3578" w:type="dxa"/>
            <w:tcBorders>
              <w:top w:val="single" w:sz="4" w:space="0" w:color="auto"/>
              <w:left w:val="single" w:sz="4" w:space="0" w:color="auto"/>
              <w:bottom w:val="single" w:sz="4" w:space="0" w:color="auto"/>
            </w:tcBorders>
          </w:tcPr>
          <w:p w:rsidR="001F4AA5" w:rsidRDefault="001F4AA5">
            <w:pPr>
              <w:spacing w:line="400" w:lineRule="exac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r>
      <w:tr w:rsidR="001F4AA5">
        <w:trPr>
          <w:trHeight w:hRule="exact" w:val="3243"/>
        </w:trPr>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z w:val="28"/>
                <w:szCs w:val="28"/>
              </w:rPr>
            </w:pPr>
            <w:r>
              <w:rPr>
                <w:rFonts w:eastAsia="仿宋" w:hint="eastAsia"/>
                <w:sz w:val="28"/>
                <w:szCs w:val="28"/>
              </w:rPr>
              <w:t>县（市、区）综治部门意见</w:t>
            </w:r>
          </w:p>
        </w:tc>
        <w:tc>
          <w:tcPr>
            <w:tcW w:w="3578" w:type="dxa"/>
            <w:tcBorders>
              <w:top w:val="single" w:sz="4" w:space="0" w:color="auto"/>
              <w:bottom w:val="single" w:sz="4" w:space="0" w:color="auto"/>
              <w:right w:val="single" w:sz="4" w:space="0" w:color="auto"/>
            </w:tcBorders>
          </w:tcPr>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z w:val="28"/>
              </w:rPr>
            </w:pPr>
            <w:r>
              <w:rPr>
                <w:rFonts w:eastAsia="仿宋" w:hint="eastAsia"/>
                <w:sz w:val="28"/>
                <w:szCs w:val="28"/>
              </w:rPr>
              <w:t>县（市、区）安全生产部门意见</w:t>
            </w:r>
          </w:p>
        </w:tc>
        <w:tc>
          <w:tcPr>
            <w:tcW w:w="3578" w:type="dxa"/>
            <w:tcBorders>
              <w:top w:val="single" w:sz="4" w:space="0" w:color="auto"/>
              <w:left w:val="single" w:sz="4" w:space="0" w:color="auto"/>
              <w:bottom w:val="single" w:sz="4" w:space="0" w:color="auto"/>
            </w:tcBorders>
          </w:tcPr>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r>
      <w:tr w:rsidR="001F4AA5">
        <w:trPr>
          <w:trHeight w:hRule="exact" w:val="3250"/>
        </w:trPr>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left"/>
              <w:rPr>
                <w:rFonts w:eastAsia="仿宋"/>
                <w:sz w:val="28"/>
                <w:szCs w:val="28"/>
              </w:rPr>
            </w:pPr>
            <w:r>
              <w:rPr>
                <w:rFonts w:eastAsia="仿宋" w:hint="eastAsia"/>
                <w:sz w:val="28"/>
                <w:szCs w:val="28"/>
              </w:rPr>
              <w:t>县（市、区）纪检意见</w:t>
            </w:r>
          </w:p>
        </w:tc>
        <w:tc>
          <w:tcPr>
            <w:tcW w:w="3578" w:type="dxa"/>
            <w:tcBorders>
              <w:top w:val="single" w:sz="4" w:space="0" w:color="auto"/>
              <w:bottom w:val="single" w:sz="4" w:space="0" w:color="auto"/>
              <w:right w:val="single" w:sz="4" w:space="0" w:color="auto"/>
            </w:tcBorders>
          </w:tcPr>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z w:val="28"/>
              </w:rPr>
            </w:pPr>
            <w:r>
              <w:rPr>
                <w:rFonts w:eastAsia="仿宋" w:hint="eastAsia"/>
                <w:sz w:val="28"/>
                <w:szCs w:val="28"/>
              </w:rPr>
              <w:t>县（市、区）委宣传部意见</w:t>
            </w:r>
          </w:p>
        </w:tc>
        <w:tc>
          <w:tcPr>
            <w:tcW w:w="3578" w:type="dxa"/>
            <w:tcBorders>
              <w:top w:val="single" w:sz="4" w:space="0" w:color="auto"/>
              <w:left w:val="single" w:sz="4" w:space="0" w:color="auto"/>
              <w:bottom w:val="single" w:sz="4" w:space="0" w:color="auto"/>
            </w:tcBorders>
          </w:tcPr>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r>
      <w:tr w:rsidR="001F4AA5">
        <w:trPr>
          <w:trHeight w:hRule="exact" w:val="3245"/>
        </w:trPr>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pacing w:val="-2"/>
                <w:sz w:val="28"/>
                <w:szCs w:val="28"/>
              </w:rPr>
            </w:pPr>
            <w:r>
              <w:rPr>
                <w:rFonts w:eastAsia="仿宋" w:hint="eastAsia"/>
                <w:spacing w:val="-2"/>
                <w:sz w:val="28"/>
                <w:szCs w:val="28"/>
              </w:rPr>
              <w:t>市级</w:t>
            </w:r>
          </w:p>
          <w:p w:rsidR="001F4AA5" w:rsidRDefault="001F4AA5">
            <w:pPr>
              <w:spacing w:line="400" w:lineRule="exact"/>
              <w:jc w:val="center"/>
              <w:rPr>
                <w:rFonts w:eastAsia="仿宋"/>
                <w:spacing w:val="-2"/>
                <w:sz w:val="28"/>
                <w:szCs w:val="28"/>
              </w:rPr>
            </w:pPr>
            <w:r>
              <w:rPr>
                <w:rFonts w:eastAsia="仿宋" w:hint="eastAsia"/>
                <w:spacing w:val="-2"/>
                <w:sz w:val="28"/>
                <w:szCs w:val="28"/>
              </w:rPr>
              <w:t>行业</w:t>
            </w:r>
          </w:p>
          <w:p w:rsidR="001F4AA5" w:rsidRDefault="001F4AA5">
            <w:pPr>
              <w:spacing w:line="400" w:lineRule="exact"/>
              <w:jc w:val="center"/>
              <w:rPr>
                <w:rFonts w:eastAsia="仿宋"/>
                <w:spacing w:val="-2"/>
                <w:sz w:val="28"/>
                <w:szCs w:val="28"/>
              </w:rPr>
            </w:pPr>
            <w:r>
              <w:rPr>
                <w:rFonts w:eastAsia="仿宋" w:hint="eastAsia"/>
                <w:spacing w:val="-2"/>
                <w:sz w:val="28"/>
                <w:szCs w:val="28"/>
              </w:rPr>
              <w:t>主管</w:t>
            </w:r>
          </w:p>
          <w:p w:rsidR="001F4AA5" w:rsidRDefault="001F4AA5">
            <w:pPr>
              <w:spacing w:line="400" w:lineRule="exact"/>
              <w:jc w:val="center"/>
              <w:rPr>
                <w:rFonts w:eastAsia="仿宋"/>
                <w:spacing w:val="-2"/>
                <w:sz w:val="28"/>
                <w:szCs w:val="28"/>
              </w:rPr>
            </w:pPr>
            <w:r>
              <w:rPr>
                <w:rFonts w:eastAsia="仿宋" w:hint="eastAsia"/>
                <w:spacing w:val="-2"/>
                <w:sz w:val="28"/>
                <w:szCs w:val="28"/>
              </w:rPr>
              <w:t>部门</w:t>
            </w:r>
          </w:p>
          <w:p w:rsidR="001F4AA5" w:rsidRDefault="001F4AA5">
            <w:pPr>
              <w:spacing w:line="400" w:lineRule="exact"/>
              <w:jc w:val="center"/>
              <w:rPr>
                <w:rFonts w:eastAsia="仿宋"/>
                <w:spacing w:val="-2"/>
                <w:sz w:val="28"/>
                <w:szCs w:val="28"/>
              </w:rPr>
            </w:pPr>
            <w:r>
              <w:rPr>
                <w:rFonts w:eastAsia="仿宋" w:hint="eastAsia"/>
                <w:spacing w:val="-2"/>
                <w:sz w:val="28"/>
                <w:szCs w:val="28"/>
              </w:rPr>
              <w:t>意见</w:t>
            </w:r>
          </w:p>
        </w:tc>
        <w:tc>
          <w:tcPr>
            <w:tcW w:w="3578" w:type="dxa"/>
            <w:tcBorders>
              <w:top w:val="single" w:sz="4" w:space="0" w:color="auto"/>
              <w:bottom w:val="single" w:sz="4" w:space="0" w:color="auto"/>
              <w:right w:val="single" w:sz="4" w:space="0" w:color="auto"/>
            </w:tcBorders>
          </w:tcPr>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c>
          <w:tcPr>
            <w:tcW w:w="1117" w:type="dxa"/>
            <w:tcBorders>
              <w:top w:val="single" w:sz="4" w:space="0" w:color="auto"/>
              <w:bottom w:val="single" w:sz="4" w:space="0" w:color="auto"/>
              <w:right w:val="single" w:sz="4" w:space="0" w:color="auto"/>
            </w:tcBorders>
            <w:vAlign w:val="center"/>
          </w:tcPr>
          <w:p w:rsidR="001F4AA5" w:rsidRDefault="001F4AA5">
            <w:pPr>
              <w:spacing w:line="400" w:lineRule="exact"/>
              <w:jc w:val="center"/>
              <w:rPr>
                <w:rFonts w:eastAsia="仿宋"/>
                <w:spacing w:val="-6"/>
                <w:sz w:val="28"/>
                <w:szCs w:val="28"/>
              </w:rPr>
            </w:pPr>
            <w:r>
              <w:rPr>
                <w:rFonts w:eastAsia="仿宋" w:hint="eastAsia"/>
                <w:spacing w:val="-6"/>
                <w:sz w:val="28"/>
                <w:szCs w:val="28"/>
              </w:rPr>
              <w:t>市委</w:t>
            </w:r>
          </w:p>
          <w:p w:rsidR="001F4AA5" w:rsidRDefault="001F4AA5">
            <w:pPr>
              <w:spacing w:line="400" w:lineRule="exact"/>
              <w:jc w:val="center"/>
              <w:rPr>
                <w:rFonts w:eastAsia="仿宋"/>
                <w:spacing w:val="-6"/>
                <w:sz w:val="28"/>
              </w:rPr>
            </w:pPr>
            <w:r>
              <w:rPr>
                <w:rFonts w:eastAsia="仿宋" w:hint="eastAsia"/>
                <w:spacing w:val="-6"/>
                <w:sz w:val="28"/>
                <w:szCs w:val="28"/>
              </w:rPr>
              <w:t>宣传部意见</w:t>
            </w:r>
          </w:p>
        </w:tc>
        <w:tc>
          <w:tcPr>
            <w:tcW w:w="3578" w:type="dxa"/>
            <w:tcBorders>
              <w:top w:val="single" w:sz="4" w:space="0" w:color="auto"/>
              <w:left w:val="single" w:sz="4" w:space="0" w:color="auto"/>
              <w:bottom w:val="single" w:sz="4" w:space="0" w:color="auto"/>
            </w:tcBorders>
          </w:tcPr>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rightChars="900" w:right="31680"/>
              <w:jc w:val="right"/>
              <w:rPr>
                <w:rFonts w:eastAsia="仿宋"/>
                <w:sz w:val="28"/>
              </w:rPr>
            </w:pPr>
          </w:p>
          <w:p w:rsidR="001F4AA5" w:rsidRDefault="001F4AA5" w:rsidP="001F4AA5">
            <w:pPr>
              <w:spacing w:line="400" w:lineRule="exact"/>
              <w:ind w:firstLineChars="650" w:firstLine="31680"/>
              <w:jc w:val="left"/>
              <w:rPr>
                <w:rFonts w:eastAsia="仿宋"/>
                <w:kern w:val="0"/>
                <w:sz w:val="28"/>
                <w:szCs w:val="28"/>
              </w:rPr>
            </w:pPr>
            <w:r>
              <w:rPr>
                <w:rFonts w:eastAsia="仿宋" w:hint="eastAsia"/>
                <w:kern w:val="0"/>
                <w:sz w:val="28"/>
                <w:szCs w:val="28"/>
              </w:rPr>
              <w:t>盖</w:t>
            </w:r>
            <w:r>
              <w:rPr>
                <w:rFonts w:eastAsia="仿宋"/>
                <w:kern w:val="0"/>
                <w:sz w:val="28"/>
                <w:szCs w:val="28"/>
              </w:rPr>
              <w:t xml:space="preserve"> </w:t>
            </w:r>
            <w:r>
              <w:rPr>
                <w:rFonts w:eastAsia="仿宋" w:hint="eastAsia"/>
                <w:kern w:val="0"/>
                <w:sz w:val="28"/>
                <w:szCs w:val="28"/>
              </w:rPr>
              <w:t>章</w:t>
            </w:r>
          </w:p>
          <w:p w:rsidR="001F4AA5" w:rsidRDefault="001F4AA5">
            <w:pPr>
              <w:spacing w:line="400" w:lineRule="exact"/>
              <w:jc w:val="center"/>
              <w:rPr>
                <w:rFonts w:eastAsia="仿宋"/>
                <w:sz w:val="28"/>
              </w:rPr>
            </w:pPr>
            <w:r>
              <w:rPr>
                <w:rFonts w:eastAsia="仿宋"/>
                <w:sz w:val="28"/>
              </w:rPr>
              <w:t xml:space="preserve">          </w:t>
            </w:r>
            <w:r>
              <w:rPr>
                <w:rFonts w:eastAsia="仿宋" w:hint="eastAsia"/>
                <w:sz w:val="28"/>
              </w:rPr>
              <w:t>年</w:t>
            </w:r>
            <w:r>
              <w:rPr>
                <w:rFonts w:eastAsia="仿宋"/>
                <w:sz w:val="28"/>
              </w:rPr>
              <w:t xml:space="preserve">  </w:t>
            </w:r>
            <w:r>
              <w:rPr>
                <w:rFonts w:eastAsia="仿宋" w:hint="eastAsia"/>
                <w:sz w:val="28"/>
              </w:rPr>
              <w:t>月</w:t>
            </w:r>
            <w:r>
              <w:rPr>
                <w:rFonts w:eastAsia="仿宋"/>
                <w:sz w:val="28"/>
              </w:rPr>
              <w:t xml:space="preserve">  </w:t>
            </w:r>
            <w:r>
              <w:rPr>
                <w:rFonts w:eastAsia="仿宋" w:hint="eastAsia"/>
                <w:sz w:val="28"/>
              </w:rPr>
              <w:t>日</w:t>
            </w:r>
          </w:p>
        </w:tc>
      </w:tr>
    </w:tbl>
    <w:p w:rsidR="001F4AA5" w:rsidRDefault="001F4AA5" w:rsidP="00B7229D">
      <w:pPr>
        <w:spacing w:beforeLines="50" w:line="240" w:lineRule="exact"/>
        <w:rPr>
          <w:rFonts w:eastAsia="仿宋"/>
        </w:rPr>
      </w:pPr>
      <w:r>
        <w:rPr>
          <w:rFonts w:eastAsia="仿宋"/>
        </w:rPr>
        <w:br w:type="page"/>
      </w: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B7229D">
      <w:pPr>
        <w:spacing w:beforeLines="50" w:line="240" w:lineRule="exact"/>
        <w:rPr>
          <w:rFonts w:eastAsia="仿宋"/>
        </w:rPr>
      </w:pPr>
    </w:p>
    <w:p w:rsidR="001F4AA5" w:rsidRDefault="001F4AA5" w:rsidP="00034331">
      <w:pPr>
        <w:pBdr>
          <w:top w:val="single" w:sz="8" w:space="1" w:color="auto"/>
          <w:bottom w:val="single" w:sz="8" w:space="1" w:color="auto"/>
          <w:between w:val="single" w:sz="4" w:space="1" w:color="auto"/>
        </w:pBdr>
        <w:tabs>
          <w:tab w:val="right" w:pos="8585"/>
        </w:tabs>
        <w:ind w:firstLineChars="75" w:firstLine="31680"/>
        <w:rPr>
          <w:rFonts w:eastAsia="黑体"/>
          <w:sz w:val="40"/>
          <w:szCs w:val="40"/>
        </w:rPr>
      </w:pPr>
      <w:r>
        <w:rPr>
          <w:rFonts w:eastAsia="仿宋" w:hint="eastAsia"/>
          <w:sz w:val="30"/>
          <w:szCs w:val="30"/>
        </w:rPr>
        <w:t>中共泉州市委宣传部</w:t>
      </w:r>
      <w:r>
        <w:rPr>
          <w:rFonts w:eastAsia="仿宋"/>
          <w:sz w:val="30"/>
          <w:szCs w:val="30"/>
        </w:rPr>
        <w:tab/>
        <w:t>2018</w:t>
      </w:r>
      <w:r>
        <w:rPr>
          <w:rFonts w:eastAsia="仿宋" w:hint="eastAsia"/>
          <w:sz w:val="30"/>
          <w:szCs w:val="30"/>
        </w:rPr>
        <w:t>年</w:t>
      </w:r>
      <w:r>
        <w:rPr>
          <w:rFonts w:eastAsia="仿宋"/>
          <w:sz w:val="30"/>
          <w:szCs w:val="30"/>
        </w:rPr>
        <w:t>6</w:t>
      </w:r>
      <w:r>
        <w:rPr>
          <w:rFonts w:eastAsia="仿宋" w:hint="eastAsia"/>
          <w:sz w:val="30"/>
          <w:szCs w:val="30"/>
        </w:rPr>
        <w:t>月</w:t>
      </w:r>
      <w:r>
        <w:rPr>
          <w:rFonts w:eastAsia="仿宋"/>
          <w:sz w:val="30"/>
          <w:szCs w:val="30"/>
        </w:rPr>
        <w:t>28</w:t>
      </w:r>
      <w:r>
        <w:rPr>
          <w:rFonts w:eastAsia="仿宋" w:hint="eastAsia"/>
          <w:sz w:val="30"/>
          <w:szCs w:val="30"/>
        </w:rPr>
        <w:t>日印发</w:t>
      </w:r>
    </w:p>
    <w:sectPr w:rsidR="001F4AA5" w:rsidSect="00F055C6">
      <w:footerReference w:type="even" r:id="rId6"/>
      <w:footerReference w:type="default" r:id="rId7"/>
      <w:pgSz w:w="11906" w:h="16838"/>
      <w:pgMar w:top="1984" w:right="1531" w:bottom="1814" w:left="1531" w:header="850" w:footer="1417" w:gutter="0"/>
      <w:cols w:space="720"/>
      <w:rtlGutter/>
      <w:docGrid w:type="linesAndChars" w:linePitch="592"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A5" w:rsidRDefault="001F4AA5">
      <w:r>
        <w:separator/>
      </w:r>
    </w:p>
  </w:endnote>
  <w:endnote w:type="continuationSeparator" w:id="0">
    <w:p w:rsidR="001F4AA5" w:rsidRDefault="001F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A5" w:rsidRDefault="001F4AA5" w:rsidP="00034331">
    <w:pPr>
      <w:pStyle w:val="Footer"/>
      <w:ind w:leftChars="125" w:left="31680"/>
      <w:rPr>
        <w:rFonts w:ascii="宋体" w:eastAsia="宋体" w:hAnsi="宋体"/>
        <w:sz w:val="28"/>
      </w:rPr>
    </w:pPr>
    <w:r>
      <w:rPr>
        <w:rFonts w:ascii="宋体" w:eastAsia="宋体" w:hAnsi="宋体"/>
        <w:kern w:val="0"/>
        <w:sz w:val="28"/>
        <w:szCs w:val="21"/>
      </w:rPr>
      <w:t xml:space="preserve">— </w:t>
    </w:r>
    <w:r>
      <w:rPr>
        <w:rFonts w:ascii="宋体" w:eastAsia="宋体" w:hAnsi="宋体"/>
        <w:kern w:val="0"/>
        <w:sz w:val="28"/>
        <w:szCs w:val="21"/>
      </w:rPr>
      <w:fldChar w:fldCharType="begin"/>
    </w:r>
    <w:r>
      <w:rPr>
        <w:rFonts w:ascii="宋体" w:eastAsia="宋体" w:hAnsi="宋体"/>
        <w:kern w:val="0"/>
        <w:sz w:val="28"/>
        <w:szCs w:val="21"/>
      </w:rPr>
      <w:instrText xml:space="preserve"> PAGE </w:instrText>
    </w:r>
    <w:r>
      <w:rPr>
        <w:rFonts w:ascii="宋体" w:eastAsia="宋体" w:hAnsi="宋体"/>
        <w:kern w:val="0"/>
        <w:sz w:val="28"/>
        <w:szCs w:val="21"/>
      </w:rPr>
      <w:fldChar w:fldCharType="separate"/>
    </w:r>
    <w:r>
      <w:rPr>
        <w:rFonts w:ascii="宋体" w:eastAsia="宋体" w:hAnsi="宋体"/>
        <w:noProof/>
        <w:kern w:val="0"/>
        <w:sz w:val="28"/>
        <w:szCs w:val="21"/>
      </w:rPr>
      <w:t>14</w:t>
    </w:r>
    <w:r>
      <w:rPr>
        <w:rFonts w:ascii="宋体" w:eastAsia="宋体" w:hAnsi="宋体"/>
        <w:kern w:val="0"/>
        <w:sz w:val="28"/>
        <w:szCs w:val="21"/>
      </w:rPr>
      <w:fldChar w:fldCharType="end"/>
    </w:r>
    <w:r>
      <w:rPr>
        <w:rFonts w:ascii="宋体" w:eastAsia="宋体" w:hAnsi="宋体"/>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A5" w:rsidRDefault="001F4AA5" w:rsidP="00034331">
    <w:pPr>
      <w:pStyle w:val="Footer"/>
      <w:ind w:rightChars="125" w:right="31680"/>
      <w:jc w:val="right"/>
      <w:rPr>
        <w:rFonts w:ascii="宋体" w:eastAsia="宋体" w:hAnsi="宋体"/>
        <w:sz w:val="28"/>
      </w:rPr>
    </w:pPr>
    <w:r>
      <w:rPr>
        <w:rFonts w:ascii="宋体" w:eastAsia="宋体" w:hAnsi="宋体"/>
        <w:kern w:val="0"/>
        <w:sz w:val="28"/>
        <w:szCs w:val="21"/>
      </w:rPr>
      <w:t xml:space="preserve">— </w:t>
    </w:r>
    <w:r>
      <w:rPr>
        <w:rFonts w:ascii="宋体" w:eastAsia="宋体" w:hAnsi="宋体"/>
        <w:kern w:val="0"/>
        <w:sz w:val="28"/>
        <w:szCs w:val="21"/>
      </w:rPr>
      <w:fldChar w:fldCharType="begin"/>
    </w:r>
    <w:r>
      <w:rPr>
        <w:rFonts w:ascii="宋体" w:eastAsia="宋体" w:hAnsi="宋体"/>
        <w:kern w:val="0"/>
        <w:sz w:val="28"/>
        <w:szCs w:val="21"/>
      </w:rPr>
      <w:instrText xml:space="preserve"> PAGE </w:instrText>
    </w:r>
    <w:r>
      <w:rPr>
        <w:rFonts w:ascii="宋体" w:eastAsia="宋体" w:hAnsi="宋体"/>
        <w:kern w:val="0"/>
        <w:sz w:val="28"/>
        <w:szCs w:val="21"/>
      </w:rPr>
      <w:fldChar w:fldCharType="separate"/>
    </w:r>
    <w:r>
      <w:rPr>
        <w:rFonts w:ascii="宋体" w:eastAsia="宋体" w:hAnsi="宋体"/>
        <w:noProof/>
        <w:kern w:val="0"/>
        <w:sz w:val="28"/>
        <w:szCs w:val="21"/>
      </w:rPr>
      <w:t>1</w:t>
    </w:r>
    <w:r>
      <w:rPr>
        <w:rFonts w:ascii="宋体" w:eastAsia="宋体" w:hAnsi="宋体"/>
        <w:kern w:val="0"/>
        <w:sz w:val="28"/>
        <w:szCs w:val="21"/>
      </w:rPr>
      <w:fldChar w:fldCharType="end"/>
    </w:r>
    <w:r>
      <w:rPr>
        <w:rFonts w:ascii="宋体" w:eastAsia="宋体" w:hAnsi="宋体"/>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A5" w:rsidRDefault="001F4AA5">
      <w:r>
        <w:separator/>
      </w:r>
    </w:p>
  </w:footnote>
  <w:footnote w:type="continuationSeparator" w:id="0">
    <w:p w:rsidR="001F4AA5" w:rsidRDefault="001F4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70"/>
  <w:drawingGridVerticalSpacing w:val="29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4331"/>
    <w:rsid w:val="00172A27"/>
    <w:rsid w:val="001F4AA5"/>
    <w:rsid w:val="004164FD"/>
    <w:rsid w:val="00670BC6"/>
    <w:rsid w:val="00893D06"/>
    <w:rsid w:val="00987945"/>
    <w:rsid w:val="00B7229D"/>
    <w:rsid w:val="00DC4D14"/>
    <w:rsid w:val="00F055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5C6"/>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F055C6"/>
    <w:rPr>
      <w:rFonts w:cs="Times New Roman"/>
    </w:rPr>
  </w:style>
  <w:style w:type="paragraph" w:styleId="Footer">
    <w:name w:val="footer"/>
    <w:basedOn w:val="Normal"/>
    <w:link w:val="FooterChar"/>
    <w:uiPriority w:val="99"/>
    <w:rsid w:val="00F055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63725"/>
    <w:rPr>
      <w:rFonts w:eastAsia="仿宋_GB2312"/>
      <w:sz w:val="18"/>
      <w:szCs w:val="18"/>
    </w:rPr>
  </w:style>
  <w:style w:type="paragraph" w:styleId="BalloonText">
    <w:name w:val="Balloon Text"/>
    <w:basedOn w:val="Normal"/>
    <w:link w:val="BalloonTextChar"/>
    <w:uiPriority w:val="99"/>
    <w:semiHidden/>
    <w:rsid w:val="00F055C6"/>
    <w:rPr>
      <w:sz w:val="18"/>
      <w:szCs w:val="18"/>
    </w:rPr>
  </w:style>
  <w:style w:type="character" w:customStyle="1" w:styleId="BalloonTextChar">
    <w:name w:val="Balloon Text Char"/>
    <w:basedOn w:val="DefaultParagraphFont"/>
    <w:link w:val="BalloonText"/>
    <w:uiPriority w:val="99"/>
    <w:semiHidden/>
    <w:rsid w:val="00A63725"/>
    <w:rPr>
      <w:rFonts w:eastAsia="仿宋_GB2312"/>
      <w:sz w:val="0"/>
      <w:szCs w:val="0"/>
    </w:rPr>
  </w:style>
  <w:style w:type="paragraph" w:styleId="Header">
    <w:name w:val="header"/>
    <w:basedOn w:val="Normal"/>
    <w:link w:val="HeaderChar"/>
    <w:uiPriority w:val="99"/>
    <w:rsid w:val="00F055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63725"/>
    <w:rPr>
      <w:rFonts w:eastAsia="仿宋_GB2312"/>
      <w:sz w:val="18"/>
      <w:szCs w:val="18"/>
    </w:rPr>
  </w:style>
  <w:style w:type="paragraph" w:customStyle="1" w:styleId="Char">
    <w:name w:val="Char"/>
    <w:basedOn w:val="Normal"/>
    <w:uiPriority w:val="99"/>
    <w:rsid w:val="00F055C6"/>
    <w:pPr>
      <w:widowControl/>
      <w:spacing w:after="160" w:line="240" w:lineRule="exact"/>
      <w:jc w:val="left"/>
    </w:pPr>
    <w:rPr>
      <w:rFonts w:ascii="Verdana" w:eastAsia="宋体" w:hAnsi="Verdana"/>
      <w:kern w:val="0"/>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862</Words>
  <Characters>4916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中共福建省委宣传部关于印发《2016年度践行社会主义核心价值观基层“最美人物”系列评选活动方案》的通知</dc:title>
  <dc:subject/>
  <dc:creator>微软用户</dc:creator>
  <cp:keywords/>
  <dc:description/>
  <cp:lastModifiedBy>Windows7</cp:lastModifiedBy>
  <cp:revision>3</cp:revision>
  <cp:lastPrinted>2018-06-28T04:06:00Z</cp:lastPrinted>
  <dcterms:created xsi:type="dcterms:W3CDTF">2018-07-03T01:17:00Z</dcterms:created>
  <dcterms:modified xsi:type="dcterms:W3CDTF">2018-07-03T07:54:00Z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